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14F7" w:rsidRPr="00AB5F70" w:rsidRDefault="00BB28E5">
      <w:pPr>
        <w:spacing w:after="0" w:line="408" w:lineRule="auto"/>
        <w:ind w:left="120"/>
        <w:jc w:val="center"/>
        <w:rPr>
          <w:lang w:val="ru-RU"/>
        </w:rPr>
      </w:pPr>
      <w:bookmarkStart w:id="0" w:name="block-49741264"/>
      <w:r w:rsidRPr="00AB5F70">
        <w:rPr>
          <w:rFonts w:ascii="Times New Roman" w:hAnsi="Times New Roman"/>
          <w:b/>
          <w:color w:val="000000"/>
          <w:sz w:val="28"/>
          <w:lang w:val="ru-RU"/>
        </w:rPr>
        <w:t>МИНИСТЕРСТВО ПРОСВЕЩЕНИЯ РОССИЙСКОЙ ФЕДЕРАЦИИ</w:t>
      </w:r>
    </w:p>
    <w:p w:rsidR="005814F7" w:rsidRDefault="00BB28E5">
      <w:pPr>
        <w:spacing w:after="0" w:line="408" w:lineRule="auto"/>
        <w:ind w:left="120"/>
        <w:jc w:val="center"/>
      </w:pPr>
      <w:r w:rsidRPr="00AB5F70">
        <w:rPr>
          <w:rFonts w:ascii="Times New Roman" w:hAnsi="Times New Roman"/>
          <w:b/>
          <w:color w:val="000000"/>
          <w:sz w:val="28"/>
          <w:lang w:val="ru-RU"/>
        </w:rPr>
        <w:t xml:space="preserve">Министерство образования и науки Республики Татарстан </w:t>
      </w:r>
      <w:r w:rsidRPr="00AB5F70">
        <w:rPr>
          <w:sz w:val="28"/>
          <w:lang w:val="ru-RU"/>
        </w:rPr>
        <w:br/>
      </w:r>
      <w:r w:rsidRPr="00AB5F70">
        <w:rPr>
          <w:rFonts w:ascii="Times New Roman" w:hAnsi="Times New Roman"/>
          <w:b/>
          <w:color w:val="000000"/>
          <w:sz w:val="28"/>
          <w:lang w:val="ru-RU"/>
        </w:rPr>
        <w:t xml:space="preserve"> Частное общеобразовательное учреждение "Академический Лицей им. </w:t>
      </w:r>
      <w:r>
        <w:rPr>
          <w:rFonts w:ascii="Times New Roman" w:hAnsi="Times New Roman"/>
          <w:b/>
          <w:color w:val="000000"/>
          <w:sz w:val="28"/>
        </w:rPr>
        <w:t>Н.И.Лобачевского"</w:t>
      </w:r>
      <w:r>
        <w:rPr>
          <w:sz w:val="28"/>
        </w:rPr>
        <w:br/>
      </w:r>
      <w:bookmarkStart w:id="1" w:name="099227ef-7029-4079-ae60-1c1e725042d4"/>
      <w:bookmarkEnd w:id="1"/>
      <w:r>
        <w:rPr>
          <w:rFonts w:ascii="Times New Roman" w:hAnsi="Times New Roman"/>
          <w:b/>
          <w:color w:val="000000"/>
          <w:sz w:val="28"/>
        </w:rPr>
        <w:t xml:space="preserve"> </w:t>
      </w:r>
    </w:p>
    <w:p w:rsidR="005814F7" w:rsidRPr="00AB5F70" w:rsidRDefault="00BB28E5">
      <w:pPr>
        <w:spacing w:after="0" w:line="408" w:lineRule="auto"/>
        <w:ind w:left="120"/>
        <w:jc w:val="center"/>
        <w:rPr>
          <w:lang w:val="ru-RU"/>
        </w:rPr>
      </w:pPr>
      <w:bookmarkStart w:id="2" w:name="60108ef9-761b-4d5f-b35a-43765278bc23"/>
      <w:r w:rsidRPr="00AB5F70">
        <w:rPr>
          <w:rFonts w:ascii="Times New Roman" w:hAnsi="Times New Roman"/>
          <w:b/>
          <w:color w:val="000000"/>
          <w:sz w:val="28"/>
          <w:lang w:val="ru-RU"/>
        </w:rPr>
        <w:t>ЧОУ "Академический Лицей"</w:t>
      </w:r>
      <w:bookmarkEnd w:id="2"/>
    </w:p>
    <w:p w:rsidR="005814F7" w:rsidRPr="00AB5F70" w:rsidRDefault="00BB28E5">
      <w:pPr>
        <w:spacing w:after="0" w:line="408" w:lineRule="auto"/>
        <w:ind w:left="120"/>
        <w:jc w:val="center"/>
        <w:rPr>
          <w:lang w:val="ru-RU"/>
        </w:rPr>
      </w:pPr>
      <w:r w:rsidRPr="00AB5F70">
        <w:rPr>
          <w:rFonts w:ascii="Times New Roman" w:hAnsi="Times New Roman"/>
          <w:b/>
          <w:color w:val="000000"/>
          <w:sz w:val="28"/>
          <w:lang w:val="ru-RU"/>
        </w:rPr>
        <w:t>ЧОУ "Академический Лицей"</w:t>
      </w:r>
    </w:p>
    <w:p w:rsidR="005814F7" w:rsidRPr="00AB5F70" w:rsidRDefault="005814F7">
      <w:pPr>
        <w:spacing w:after="0"/>
        <w:ind w:left="120"/>
        <w:rPr>
          <w:lang w:val="ru-RU"/>
        </w:rPr>
      </w:pPr>
    </w:p>
    <w:p w:rsidR="005814F7" w:rsidRPr="00AB5F70" w:rsidRDefault="005814F7">
      <w:pPr>
        <w:spacing w:after="0"/>
        <w:ind w:left="120"/>
        <w:rPr>
          <w:lang w:val="ru-RU"/>
        </w:rPr>
      </w:pPr>
    </w:p>
    <w:p w:rsidR="005814F7" w:rsidRPr="00AB5F70" w:rsidRDefault="005814F7">
      <w:pPr>
        <w:spacing w:after="0"/>
        <w:ind w:left="120"/>
        <w:rPr>
          <w:lang w:val="ru-RU"/>
        </w:rPr>
      </w:pPr>
    </w:p>
    <w:p w:rsidR="005814F7" w:rsidRPr="00AB5F70" w:rsidRDefault="005814F7">
      <w:pPr>
        <w:spacing w:after="0"/>
        <w:ind w:left="120"/>
        <w:rPr>
          <w:lang w:val="ru-RU"/>
        </w:rPr>
      </w:pPr>
    </w:p>
    <w:tbl>
      <w:tblPr>
        <w:tblW w:w="0" w:type="auto"/>
        <w:tblLook w:val="04A0"/>
      </w:tblPr>
      <w:tblGrid>
        <w:gridCol w:w="3114"/>
        <w:gridCol w:w="3115"/>
        <w:gridCol w:w="3115"/>
      </w:tblGrid>
      <w:tr w:rsidR="00C53FFE" w:rsidRPr="00AB5F70" w:rsidTr="000D4161">
        <w:tc>
          <w:tcPr>
            <w:tcW w:w="3114" w:type="dxa"/>
          </w:tcPr>
          <w:p w:rsidR="00C53FFE" w:rsidRPr="0040209D" w:rsidRDefault="00BB28E5"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BB28E5"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w:t>
            </w:r>
          </w:p>
          <w:p w:rsidR="004E6975" w:rsidRDefault="00BB28E5"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BB28E5"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Е.В. Ультриванова</w:t>
            </w:r>
          </w:p>
          <w:p w:rsidR="004E6975" w:rsidRDefault="00BB28E5"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AB5F70">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C53FFE" w:rsidRPr="0040209D" w:rsidRDefault="00BB28E5"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BB28E5"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BB28E5"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УЧ</w:t>
            </w:r>
          </w:p>
          <w:p w:rsidR="004E6975" w:rsidRDefault="00BB28E5"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BB28E5"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М.В. Яковлева</w:t>
            </w:r>
          </w:p>
          <w:p w:rsidR="004E6975" w:rsidRDefault="00BB28E5"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C53FFE" w:rsidRPr="0040209D" w:rsidRDefault="00BB28E5"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BB28E5"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BB28E5"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0E6D86" w:rsidRDefault="00BB28E5"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BB28E5"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Е.В. Беспалова</w:t>
            </w:r>
          </w:p>
          <w:p w:rsidR="000E6D86" w:rsidRDefault="00BB28E5"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C53FFE" w:rsidRPr="0040209D" w:rsidRDefault="00BB28E5"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5814F7" w:rsidRPr="00AB5F70" w:rsidRDefault="005814F7">
      <w:pPr>
        <w:spacing w:after="0"/>
        <w:ind w:left="120"/>
        <w:rPr>
          <w:lang w:val="ru-RU"/>
        </w:rPr>
      </w:pPr>
    </w:p>
    <w:p w:rsidR="005814F7" w:rsidRPr="00AB5F70" w:rsidRDefault="005814F7">
      <w:pPr>
        <w:spacing w:after="0"/>
        <w:ind w:left="120"/>
        <w:rPr>
          <w:lang w:val="ru-RU"/>
        </w:rPr>
      </w:pPr>
    </w:p>
    <w:p w:rsidR="005814F7" w:rsidRPr="00AB5F70" w:rsidRDefault="005814F7">
      <w:pPr>
        <w:spacing w:after="0"/>
        <w:ind w:left="120"/>
        <w:rPr>
          <w:lang w:val="ru-RU"/>
        </w:rPr>
      </w:pPr>
    </w:p>
    <w:p w:rsidR="005814F7" w:rsidRPr="00AB5F70" w:rsidRDefault="005814F7">
      <w:pPr>
        <w:spacing w:after="0"/>
        <w:ind w:left="120"/>
        <w:rPr>
          <w:lang w:val="ru-RU"/>
        </w:rPr>
      </w:pPr>
    </w:p>
    <w:p w:rsidR="005814F7" w:rsidRPr="00AB5F70" w:rsidRDefault="005814F7">
      <w:pPr>
        <w:spacing w:after="0"/>
        <w:ind w:left="120"/>
        <w:rPr>
          <w:lang w:val="ru-RU"/>
        </w:rPr>
      </w:pPr>
    </w:p>
    <w:p w:rsidR="005814F7" w:rsidRPr="00AB5F70" w:rsidRDefault="00BB28E5">
      <w:pPr>
        <w:spacing w:after="0" w:line="408" w:lineRule="auto"/>
        <w:ind w:left="120"/>
        <w:jc w:val="center"/>
        <w:rPr>
          <w:lang w:val="ru-RU"/>
        </w:rPr>
      </w:pPr>
      <w:r w:rsidRPr="00AB5F70">
        <w:rPr>
          <w:rFonts w:ascii="Times New Roman" w:hAnsi="Times New Roman"/>
          <w:b/>
          <w:color w:val="000000"/>
          <w:sz w:val="28"/>
          <w:lang w:val="ru-RU"/>
        </w:rPr>
        <w:t>РАБОЧАЯ ПРОГРАММА</w:t>
      </w:r>
    </w:p>
    <w:p w:rsidR="005814F7" w:rsidRPr="00AB5F70" w:rsidRDefault="00BB28E5">
      <w:pPr>
        <w:spacing w:after="0" w:line="408" w:lineRule="auto"/>
        <w:ind w:left="120"/>
        <w:jc w:val="center"/>
        <w:rPr>
          <w:lang w:val="ru-RU"/>
        </w:rPr>
      </w:pPr>
      <w:r w:rsidRPr="00AB5F70">
        <w:rPr>
          <w:rFonts w:ascii="Times New Roman" w:hAnsi="Times New Roman"/>
          <w:color w:val="000000"/>
          <w:sz w:val="28"/>
          <w:lang w:val="ru-RU"/>
        </w:rPr>
        <w:t>(</w:t>
      </w:r>
      <w:r>
        <w:rPr>
          <w:rFonts w:ascii="Times New Roman" w:hAnsi="Times New Roman"/>
          <w:color w:val="000000"/>
          <w:sz w:val="28"/>
        </w:rPr>
        <w:t>ID</w:t>
      </w:r>
      <w:r w:rsidRPr="00AB5F70">
        <w:rPr>
          <w:rFonts w:ascii="Times New Roman" w:hAnsi="Times New Roman"/>
          <w:color w:val="000000"/>
          <w:sz w:val="28"/>
          <w:lang w:val="ru-RU"/>
        </w:rPr>
        <w:t xml:space="preserve"> 6559321)</w:t>
      </w:r>
    </w:p>
    <w:p w:rsidR="005814F7" w:rsidRPr="00AB5F70" w:rsidRDefault="005814F7">
      <w:pPr>
        <w:spacing w:after="0"/>
        <w:ind w:left="120"/>
        <w:jc w:val="center"/>
        <w:rPr>
          <w:lang w:val="ru-RU"/>
        </w:rPr>
      </w:pPr>
    </w:p>
    <w:p w:rsidR="005814F7" w:rsidRPr="00AB5F70" w:rsidRDefault="00BB28E5">
      <w:pPr>
        <w:spacing w:after="0" w:line="408" w:lineRule="auto"/>
        <w:ind w:left="120"/>
        <w:jc w:val="center"/>
        <w:rPr>
          <w:lang w:val="ru-RU"/>
        </w:rPr>
      </w:pPr>
      <w:r w:rsidRPr="00AB5F70">
        <w:rPr>
          <w:rFonts w:ascii="Times New Roman" w:hAnsi="Times New Roman"/>
          <w:b/>
          <w:color w:val="000000"/>
          <w:sz w:val="28"/>
          <w:lang w:val="ru-RU"/>
        </w:rPr>
        <w:t>учебного предмета «Геометрия. Базовый уровень»</w:t>
      </w:r>
    </w:p>
    <w:p w:rsidR="005814F7" w:rsidRPr="00AB5F70" w:rsidRDefault="00BB28E5">
      <w:pPr>
        <w:spacing w:after="0" w:line="408" w:lineRule="auto"/>
        <w:ind w:left="120"/>
        <w:jc w:val="center"/>
        <w:rPr>
          <w:lang w:val="ru-RU"/>
        </w:rPr>
      </w:pPr>
      <w:r w:rsidRPr="00AB5F70">
        <w:rPr>
          <w:rFonts w:ascii="Times New Roman" w:hAnsi="Times New Roman"/>
          <w:color w:val="000000"/>
          <w:sz w:val="28"/>
          <w:lang w:val="ru-RU"/>
        </w:rPr>
        <w:t xml:space="preserve">для обучающихся 10-11 классов </w:t>
      </w:r>
    </w:p>
    <w:p w:rsidR="005814F7" w:rsidRPr="00AB5F70" w:rsidRDefault="005814F7">
      <w:pPr>
        <w:spacing w:after="0"/>
        <w:ind w:left="120"/>
        <w:jc w:val="center"/>
        <w:rPr>
          <w:lang w:val="ru-RU"/>
        </w:rPr>
      </w:pPr>
    </w:p>
    <w:p w:rsidR="005814F7" w:rsidRPr="00AB5F70" w:rsidRDefault="005814F7">
      <w:pPr>
        <w:spacing w:after="0"/>
        <w:ind w:left="120"/>
        <w:jc w:val="center"/>
        <w:rPr>
          <w:lang w:val="ru-RU"/>
        </w:rPr>
      </w:pPr>
    </w:p>
    <w:p w:rsidR="005814F7" w:rsidRPr="00AB5F70" w:rsidRDefault="005814F7">
      <w:pPr>
        <w:spacing w:after="0"/>
        <w:ind w:left="120"/>
        <w:jc w:val="center"/>
        <w:rPr>
          <w:lang w:val="ru-RU"/>
        </w:rPr>
      </w:pPr>
    </w:p>
    <w:p w:rsidR="005814F7" w:rsidRPr="00AB5F70" w:rsidRDefault="005814F7">
      <w:pPr>
        <w:spacing w:after="0"/>
        <w:ind w:left="120"/>
        <w:jc w:val="center"/>
        <w:rPr>
          <w:lang w:val="ru-RU"/>
        </w:rPr>
      </w:pPr>
    </w:p>
    <w:p w:rsidR="005814F7" w:rsidRPr="00AB5F70" w:rsidRDefault="005814F7">
      <w:pPr>
        <w:spacing w:after="0"/>
        <w:ind w:left="120"/>
        <w:jc w:val="center"/>
        <w:rPr>
          <w:lang w:val="ru-RU"/>
        </w:rPr>
      </w:pPr>
    </w:p>
    <w:p w:rsidR="005814F7" w:rsidRPr="00AB5F70" w:rsidRDefault="005814F7">
      <w:pPr>
        <w:spacing w:after="0"/>
        <w:ind w:left="120"/>
        <w:jc w:val="center"/>
        <w:rPr>
          <w:lang w:val="ru-RU"/>
        </w:rPr>
      </w:pPr>
    </w:p>
    <w:p w:rsidR="005814F7" w:rsidRPr="00AB5F70" w:rsidRDefault="005814F7">
      <w:pPr>
        <w:spacing w:after="0"/>
        <w:ind w:left="120"/>
        <w:jc w:val="center"/>
        <w:rPr>
          <w:lang w:val="ru-RU"/>
        </w:rPr>
      </w:pPr>
    </w:p>
    <w:p w:rsidR="005814F7" w:rsidRPr="00AB5F70" w:rsidRDefault="005814F7">
      <w:pPr>
        <w:spacing w:after="0"/>
        <w:ind w:left="120"/>
        <w:jc w:val="center"/>
        <w:rPr>
          <w:lang w:val="ru-RU"/>
        </w:rPr>
      </w:pPr>
    </w:p>
    <w:p w:rsidR="005814F7" w:rsidRPr="00AB5F70" w:rsidRDefault="005814F7">
      <w:pPr>
        <w:spacing w:after="0"/>
        <w:ind w:left="120"/>
        <w:jc w:val="center"/>
        <w:rPr>
          <w:lang w:val="ru-RU"/>
        </w:rPr>
      </w:pPr>
    </w:p>
    <w:p w:rsidR="005814F7" w:rsidRPr="00AB5F70" w:rsidRDefault="005814F7">
      <w:pPr>
        <w:spacing w:after="0"/>
        <w:ind w:left="120"/>
        <w:jc w:val="center"/>
        <w:rPr>
          <w:lang w:val="ru-RU"/>
        </w:rPr>
      </w:pPr>
    </w:p>
    <w:p w:rsidR="005814F7" w:rsidRPr="00AB5F70" w:rsidRDefault="005814F7">
      <w:pPr>
        <w:spacing w:after="0"/>
        <w:ind w:left="120"/>
        <w:jc w:val="center"/>
        <w:rPr>
          <w:lang w:val="ru-RU"/>
        </w:rPr>
      </w:pPr>
    </w:p>
    <w:p w:rsidR="005814F7" w:rsidRPr="00AB5F70" w:rsidRDefault="005814F7">
      <w:pPr>
        <w:spacing w:after="0"/>
        <w:ind w:left="120"/>
        <w:jc w:val="center"/>
        <w:rPr>
          <w:lang w:val="ru-RU"/>
        </w:rPr>
      </w:pPr>
    </w:p>
    <w:p w:rsidR="005814F7" w:rsidRPr="00AB5F70" w:rsidRDefault="00BB28E5">
      <w:pPr>
        <w:spacing w:after="0"/>
        <w:ind w:left="120"/>
        <w:jc w:val="center"/>
        <w:rPr>
          <w:lang w:val="ru-RU"/>
        </w:rPr>
      </w:pPr>
      <w:bookmarkStart w:id="3" w:name="36d5ed29-4355-44c3-96c9-68a638030246"/>
      <w:r w:rsidRPr="00AB5F70">
        <w:rPr>
          <w:rFonts w:ascii="Times New Roman" w:hAnsi="Times New Roman"/>
          <w:b/>
          <w:color w:val="000000"/>
          <w:sz w:val="28"/>
          <w:lang w:val="ru-RU"/>
        </w:rPr>
        <w:t>Казань</w:t>
      </w:r>
      <w:bookmarkEnd w:id="3"/>
      <w:r w:rsidRPr="00AB5F70">
        <w:rPr>
          <w:rFonts w:ascii="Times New Roman" w:hAnsi="Times New Roman"/>
          <w:b/>
          <w:color w:val="000000"/>
          <w:sz w:val="28"/>
          <w:lang w:val="ru-RU"/>
        </w:rPr>
        <w:t xml:space="preserve"> </w:t>
      </w:r>
      <w:bookmarkStart w:id="4" w:name="6f91944c-d6af-4ef1-8ebb-72a7d3f52a1b"/>
      <w:r w:rsidRPr="00AB5F70">
        <w:rPr>
          <w:rFonts w:ascii="Times New Roman" w:hAnsi="Times New Roman"/>
          <w:b/>
          <w:color w:val="000000"/>
          <w:sz w:val="28"/>
          <w:lang w:val="ru-RU"/>
        </w:rPr>
        <w:t>2024-2025</w:t>
      </w:r>
      <w:bookmarkEnd w:id="4"/>
    </w:p>
    <w:p w:rsidR="005814F7" w:rsidRPr="00AB5F70" w:rsidRDefault="005814F7">
      <w:pPr>
        <w:spacing w:after="0"/>
        <w:ind w:left="120"/>
        <w:rPr>
          <w:lang w:val="ru-RU"/>
        </w:rPr>
      </w:pPr>
    </w:p>
    <w:p w:rsidR="005814F7" w:rsidRPr="00AB5F70" w:rsidRDefault="005814F7">
      <w:pPr>
        <w:rPr>
          <w:lang w:val="ru-RU"/>
        </w:rPr>
        <w:sectPr w:rsidR="005814F7" w:rsidRPr="00AB5F70">
          <w:pgSz w:w="11906" w:h="16383"/>
          <w:pgMar w:top="1134" w:right="850" w:bottom="1134" w:left="1701" w:header="720" w:footer="720" w:gutter="0"/>
          <w:cols w:space="720"/>
        </w:sectPr>
      </w:pPr>
    </w:p>
    <w:p w:rsidR="005814F7" w:rsidRPr="00AB5F70" w:rsidRDefault="00BB28E5">
      <w:pPr>
        <w:spacing w:after="0" w:line="264" w:lineRule="auto"/>
        <w:ind w:left="120"/>
        <w:jc w:val="both"/>
        <w:rPr>
          <w:lang w:val="ru-RU"/>
        </w:rPr>
      </w:pPr>
      <w:bookmarkStart w:id="5" w:name="block-49741263"/>
      <w:bookmarkEnd w:id="0"/>
      <w:r w:rsidRPr="00AB5F70">
        <w:rPr>
          <w:rFonts w:ascii="Times New Roman" w:hAnsi="Times New Roman"/>
          <w:b/>
          <w:color w:val="000000"/>
          <w:sz w:val="28"/>
          <w:lang w:val="ru-RU"/>
        </w:rPr>
        <w:lastRenderedPageBreak/>
        <w:t xml:space="preserve">ПОЯСНИТЕЛЬНАЯ </w:t>
      </w:r>
      <w:r w:rsidRPr="00AB5F70">
        <w:rPr>
          <w:rFonts w:ascii="Times New Roman" w:hAnsi="Times New Roman"/>
          <w:b/>
          <w:color w:val="000000"/>
          <w:sz w:val="28"/>
          <w:lang w:val="ru-RU"/>
        </w:rPr>
        <w:t>ЗАПИСКА</w:t>
      </w:r>
    </w:p>
    <w:p w:rsidR="005814F7" w:rsidRPr="00AB5F70" w:rsidRDefault="005814F7">
      <w:pPr>
        <w:spacing w:after="0" w:line="264" w:lineRule="auto"/>
        <w:ind w:left="120"/>
        <w:jc w:val="both"/>
        <w:rPr>
          <w:lang w:val="ru-RU"/>
        </w:rPr>
      </w:pPr>
    </w:p>
    <w:p w:rsidR="005814F7" w:rsidRPr="00AB5F70" w:rsidRDefault="00BB28E5">
      <w:pPr>
        <w:spacing w:after="0" w:line="264" w:lineRule="auto"/>
        <w:ind w:firstLine="600"/>
        <w:jc w:val="both"/>
        <w:rPr>
          <w:lang w:val="ru-RU"/>
        </w:rPr>
      </w:pPr>
      <w:r w:rsidRPr="00AB5F70">
        <w:rPr>
          <w:rFonts w:ascii="Times New Roman" w:hAnsi="Times New Roman"/>
          <w:color w:val="000000"/>
          <w:sz w:val="28"/>
          <w:lang w:val="ru-RU"/>
        </w:rPr>
        <w:t>Рабочая программа учебного курса «Геометрия»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w:t>
      </w:r>
      <w:r w:rsidRPr="00AB5F70">
        <w:rPr>
          <w:rFonts w:ascii="Times New Roman" w:hAnsi="Times New Roman"/>
          <w:color w:val="000000"/>
          <w:sz w:val="28"/>
          <w:lang w:val="ru-RU"/>
        </w:rPr>
        <w:t xml:space="preserve">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w:t>
      </w:r>
      <w:r w:rsidRPr="00AB5F70">
        <w:rPr>
          <w:rFonts w:ascii="Times New Roman" w:hAnsi="Times New Roman"/>
          <w:color w:val="000000"/>
          <w:sz w:val="28"/>
          <w:lang w:val="ru-RU"/>
        </w:rPr>
        <w:t xml:space="preserve">ого развития личности обучающихся. </w:t>
      </w:r>
    </w:p>
    <w:p w:rsidR="005814F7" w:rsidRPr="00AB5F70" w:rsidRDefault="005814F7">
      <w:pPr>
        <w:spacing w:after="0" w:line="264" w:lineRule="auto"/>
        <w:ind w:left="120"/>
        <w:jc w:val="both"/>
        <w:rPr>
          <w:lang w:val="ru-RU"/>
        </w:rPr>
      </w:pPr>
    </w:p>
    <w:p w:rsidR="005814F7" w:rsidRPr="00AB5F70" w:rsidRDefault="00BB28E5">
      <w:pPr>
        <w:spacing w:after="0" w:line="264" w:lineRule="auto"/>
        <w:ind w:left="120"/>
        <w:jc w:val="both"/>
        <w:rPr>
          <w:lang w:val="ru-RU"/>
        </w:rPr>
      </w:pPr>
      <w:r w:rsidRPr="00AB5F70">
        <w:rPr>
          <w:rFonts w:ascii="Times New Roman" w:hAnsi="Times New Roman"/>
          <w:b/>
          <w:color w:val="000000"/>
          <w:sz w:val="28"/>
          <w:lang w:val="ru-RU"/>
        </w:rPr>
        <w:t>ЦЕЛИ ИЗУЧЕНИЯ УЧЕБНОГО КУРСА</w:t>
      </w:r>
    </w:p>
    <w:p w:rsidR="005814F7" w:rsidRPr="00AB5F70" w:rsidRDefault="005814F7">
      <w:pPr>
        <w:spacing w:after="0" w:line="264" w:lineRule="auto"/>
        <w:ind w:left="120"/>
        <w:jc w:val="both"/>
        <w:rPr>
          <w:lang w:val="ru-RU"/>
        </w:rPr>
      </w:pPr>
    </w:p>
    <w:p w:rsidR="005814F7" w:rsidRPr="00AB5F70" w:rsidRDefault="00BB28E5">
      <w:pPr>
        <w:spacing w:after="0" w:line="264" w:lineRule="auto"/>
        <w:ind w:firstLine="600"/>
        <w:jc w:val="both"/>
        <w:rPr>
          <w:lang w:val="ru-RU"/>
        </w:rPr>
      </w:pPr>
      <w:r w:rsidRPr="00AB5F70">
        <w:rPr>
          <w:rFonts w:ascii="Times New Roman" w:hAnsi="Times New Roman"/>
          <w:color w:val="000000"/>
          <w:sz w:val="28"/>
          <w:lang w:val="ru-RU"/>
        </w:rPr>
        <w:t>Важность учебного курса геометрии на уровне среднего общего образования обусловлена практической значимостью метапредметных и предметных результатов обучения геометрии в направлении личност</w:t>
      </w:r>
      <w:r w:rsidRPr="00AB5F70">
        <w:rPr>
          <w:rFonts w:ascii="Times New Roman" w:hAnsi="Times New Roman"/>
          <w:color w:val="000000"/>
          <w:sz w:val="28"/>
          <w:lang w:val="ru-RU"/>
        </w:rPr>
        <w:t xml:space="preserve">ного развития обучающихся, формирования функциональной математической грамотности, изучения других учебных дисциплин. Развитие у обучающихся правильных представлений о сущности и происхождении геометрических абстракций, соотношении реального и идеального, </w:t>
      </w:r>
      <w:r w:rsidRPr="00AB5F70">
        <w:rPr>
          <w:rFonts w:ascii="Times New Roman" w:hAnsi="Times New Roman"/>
          <w:color w:val="000000"/>
          <w:sz w:val="28"/>
          <w:lang w:val="ru-RU"/>
        </w:rPr>
        <w:t>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 а также качеств мыш</w:t>
      </w:r>
      <w:r w:rsidRPr="00AB5F70">
        <w:rPr>
          <w:rFonts w:ascii="Times New Roman" w:hAnsi="Times New Roman"/>
          <w:color w:val="000000"/>
          <w:sz w:val="28"/>
          <w:lang w:val="ru-RU"/>
        </w:rPr>
        <w:t>ления, необходимых для адаптации в современном обществе.</w:t>
      </w:r>
    </w:p>
    <w:p w:rsidR="005814F7" w:rsidRPr="00AB5F70" w:rsidRDefault="00BB28E5">
      <w:pPr>
        <w:spacing w:after="0" w:line="264" w:lineRule="auto"/>
        <w:ind w:firstLine="600"/>
        <w:jc w:val="both"/>
        <w:rPr>
          <w:lang w:val="ru-RU"/>
        </w:rPr>
      </w:pPr>
      <w:r w:rsidRPr="00AB5F70">
        <w:rPr>
          <w:rFonts w:ascii="Times New Roman" w:hAnsi="Times New Roman"/>
          <w:color w:val="000000"/>
          <w:sz w:val="28"/>
          <w:lang w:val="ru-RU"/>
        </w:rPr>
        <w:t xml:space="preserve">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направленности, так и гуманитарной. </w:t>
      </w:r>
    </w:p>
    <w:p w:rsidR="005814F7" w:rsidRPr="00AB5F70" w:rsidRDefault="00BB28E5">
      <w:pPr>
        <w:spacing w:after="0" w:line="264" w:lineRule="auto"/>
        <w:ind w:firstLine="600"/>
        <w:jc w:val="both"/>
        <w:rPr>
          <w:lang w:val="ru-RU"/>
        </w:rPr>
      </w:pPr>
      <w:r w:rsidRPr="00AB5F70">
        <w:rPr>
          <w:rFonts w:ascii="Times New Roman" w:hAnsi="Times New Roman"/>
          <w:color w:val="000000"/>
          <w:sz w:val="28"/>
          <w:lang w:val="ru-RU"/>
        </w:rPr>
        <w:t>Л</w:t>
      </w:r>
      <w:r w:rsidRPr="00AB5F70">
        <w:rPr>
          <w:rFonts w:ascii="Times New Roman" w:hAnsi="Times New Roman"/>
          <w:color w:val="000000"/>
          <w:sz w:val="28"/>
          <w:lang w:val="ru-RU"/>
        </w:rPr>
        <w:t>огическое мышление, формируемое при изучении обучающимися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w:t>
      </w:r>
      <w:r w:rsidRPr="00AB5F70">
        <w:rPr>
          <w:rFonts w:ascii="Times New Roman" w:hAnsi="Times New Roman"/>
          <w:color w:val="000000"/>
          <w:sz w:val="28"/>
          <w:lang w:val="ru-RU"/>
        </w:rPr>
        <w:t>ественно-научного цикла, в частности из курса физики.</w:t>
      </w:r>
    </w:p>
    <w:p w:rsidR="005814F7" w:rsidRPr="00AB5F70" w:rsidRDefault="00BB28E5">
      <w:pPr>
        <w:spacing w:after="0" w:line="264" w:lineRule="auto"/>
        <w:ind w:firstLine="600"/>
        <w:jc w:val="both"/>
        <w:rPr>
          <w:lang w:val="ru-RU"/>
        </w:rPr>
      </w:pPr>
      <w:r w:rsidRPr="00AB5F70">
        <w:rPr>
          <w:rFonts w:ascii="Times New Roman" w:hAnsi="Times New Roman"/>
          <w:color w:val="000000"/>
          <w:sz w:val="28"/>
          <w:lang w:val="ru-RU"/>
        </w:rPr>
        <w:t>Умение ориентироваться в пространстве играет существенную роль во всех областях деятельности человека. Ориентация человека во времени и пространстве ― необходимое условие его социального бытия, форма от</w:t>
      </w:r>
      <w:r w:rsidRPr="00AB5F70">
        <w:rPr>
          <w:rFonts w:ascii="Times New Roman" w:hAnsi="Times New Roman"/>
          <w:color w:val="000000"/>
          <w:sz w:val="28"/>
          <w:lang w:val="ru-RU"/>
        </w:rPr>
        <w:t xml:space="preserve">ражения окружающего мира, условие успешного познания и активного преобразования действительности. Оперирование пространственными образами объединяет разные виды учебной и трудовой деятельности, </w:t>
      </w:r>
      <w:r w:rsidRPr="00AB5F70">
        <w:rPr>
          <w:rFonts w:ascii="Times New Roman" w:hAnsi="Times New Roman"/>
          <w:color w:val="000000"/>
          <w:sz w:val="28"/>
          <w:lang w:val="ru-RU"/>
        </w:rPr>
        <w:lastRenderedPageBreak/>
        <w:t>является одним из профессионально важных качеств, поэтому акту</w:t>
      </w:r>
      <w:r w:rsidRPr="00AB5F70">
        <w:rPr>
          <w:rFonts w:ascii="Times New Roman" w:hAnsi="Times New Roman"/>
          <w:color w:val="000000"/>
          <w:sz w:val="28"/>
          <w:lang w:val="ru-RU"/>
        </w:rPr>
        <w:t xml:space="preserve">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
    <w:p w:rsidR="005814F7" w:rsidRPr="00AB5F70" w:rsidRDefault="00BB28E5">
      <w:pPr>
        <w:spacing w:after="0" w:line="264" w:lineRule="auto"/>
        <w:ind w:firstLine="600"/>
        <w:jc w:val="both"/>
        <w:rPr>
          <w:lang w:val="ru-RU"/>
        </w:rPr>
      </w:pPr>
      <w:r w:rsidRPr="00AB5F70">
        <w:rPr>
          <w:rFonts w:ascii="Times New Roman" w:hAnsi="Times New Roman"/>
          <w:color w:val="000000"/>
          <w:sz w:val="28"/>
          <w:lang w:val="ru-RU"/>
        </w:rPr>
        <w:t>Цель освоения программы учебного курса «Геометрия» на базов</w:t>
      </w:r>
      <w:r w:rsidRPr="00AB5F70">
        <w:rPr>
          <w:rFonts w:ascii="Times New Roman" w:hAnsi="Times New Roman"/>
          <w:color w:val="000000"/>
          <w:sz w:val="28"/>
          <w:lang w:val="ru-RU"/>
        </w:rPr>
        <w:t>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w:t>
      </w:r>
      <w:r w:rsidRPr="00AB5F70">
        <w:rPr>
          <w:rFonts w:ascii="Times New Roman" w:hAnsi="Times New Roman"/>
          <w:color w:val="000000"/>
          <w:sz w:val="28"/>
          <w:lang w:val="ru-RU"/>
        </w:rPr>
        <w:t xml:space="preserve"> по специальностям, не связанным с прикладным использованием геометрии.</w:t>
      </w:r>
    </w:p>
    <w:p w:rsidR="005814F7" w:rsidRPr="00AB5F70" w:rsidRDefault="00BB28E5">
      <w:pPr>
        <w:spacing w:after="0" w:line="264" w:lineRule="auto"/>
        <w:ind w:firstLine="600"/>
        <w:jc w:val="both"/>
        <w:rPr>
          <w:lang w:val="ru-RU"/>
        </w:rPr>
      </w:pPr>
      <w:r w:rsidRPr="00AB5F70">
        <w:rPr>
          <w:rFonts w:ascii="Times New Roman" w:hAnsi="Times New Roman"/>
          <w:color w:val="000000"/>
          <w:sz w:val="28"/>
          <w:lang w:val="ru-RU"/>
        </w:rPr>
        <w:t>Программа по геометрии на базовом уровне предназначена для обучающихся средней школы, не испытывавших значительных затруднений на уровне основного общего образования. Таким образом, об</w:t>
      </w:r>
      <w:r w:rsidRPr="00AB5F70">
        <w:rPr>
          <w:rFonts w:ascii="Times New Roman" w:hAnsi="Times New Roman"/>
          <w:color w:val="000000"/>
          <w:sz w:val="28"/>
          <w:lang w:val="ru-RU"/>
        </w:rPr>
        <w:t>учающиеся на базовом уровне должны освоить общие математические умения, связанные со спецификой геометрии и необходимые для жизни в современном обществе. Кроме этого, они имеют возможность изучить геометрию более глубоко, если в дальнейшем возникнет необхо</w:t>
      </w:r>
      <w:r w:rsidRPr="00AB5F70">
        <w:rPr>
          <w:rFonts w:ascii="Times New Roman" w:hAnsi="Times New Roman"/>
          <w:color w:val="000000"/>
          <w:sz w:val="28"/>
          <w:lang w:val="ru-RU"/>
        </w:rPr>
        <w:t>димость в геометрических знаниях в профессиональной деятельности.</w:t>
      </w:r>
    </w:p>
    <w:p w:rsidR="005814F7" w:rsidRPr="00AB5F70" w:rsidRDefault="00BB28E5">
      <w:pPr>
        <w:spacing w:after="0" w:line="264" w:lineRule="auto"/>
        <w:ind w:firstLine="600"/>
        <w:jc w:val="both"/>
        <w:rPr>
          <w:lang w:val="ru-RU"/>
        </w:rPr>
      </w:pPr>
      <w:r w:rsidRPr="00AB5F70">
        <w:rPr>
          <w:rFonts w:ascii="Times New Roman" w:hAnsi="Times New Roman"/>
          <w:color w:val="000000"/>
          <w:sz w:val="28"/>
          <w:lang w:val="ru-RU"/>
        </w:rPr>
        <w:t xml:space="preserve">Достижение цели освоения программы обеспечивается решением соответствующих задач. Приоритетными задачами освоения курса «Геометрии» на базовом уровне в 10―11 классах являются: </w:t>
      </w:r>
    </w:p>
    <w:p w:rsidR="005814F7" w:rsidRPr="00AB5F70" w:rsidRDefault="00BB28E5">
      <w:pPr>
        <w:numPr>
          <w:ilvl w:val="0"/>
          <w:numId w:val="1"/>
        </w:numPr>
        <w:spacing w:after="0" w:line="264" w:lineRule="auto"/>
        <w:jc w:val="both"/>
        <w:rPr>
          <w:lang w:val="ru-RU"/>
        </w:rPr>
      </w:pPr>
      <w:r w:rsidRPr="00AB5F70">
        <w:rPr>
          <w:rFonts w:ascii="Times New Roman" w:hAnsi="Times New Roman"/>
          <w:color w:val="000000"/>
          <w:sz w:val="28"/>
          <w:lang w:val="ru-RU"/>
        </w:rPr>
        <w:t xml:space="preserve">формирование </w:t>
      </w:r>
      <w:r w:rsidRPr="00AB5F70">
        <w:rPr>
          <w:rFonts w:ascii="Times New Roman" w:hAnsi="Times New Roman"/>
          <w:color w:val="000000"/>
          <w:sz w:val="28"/>
          <w:lang w:val="ru-RU"/>
        </w:rPr>
        <w:t>представления о геометрии как части мировой культуры и осознание её взаимосвязи с окружающим миром;</w:t>
      </w:r>
    </w:p>
    <w:p w:rsidR="005814F7" w:rsidRPr="00AB5F70" w:rsidRDefault="00BB28E5">
      <w:pPr>
        <w:numPr>
          <w:ilvl w:val="0"/>
          <w:numId w:val="1"/>
        </w:numPr>
        <w:spacing w:after="0" w:line="264" w:lineRule="auto"/>
        <w:jc w:val="both"/>
        <w:rPr>
          <w:lang w:val="ru-RU"/>
        </w:rPr>
      </w:pPr>
      <w:r w:rsidRPr="00AB5F70">
        <w:rPr>
          <w:rFonts w:ascii="Times New Roman" w:hAnsi="Times New Roman"/>
          <w:color w:val="000000"/>
          <w:sz w:val="28"/>
          <w:lang w:val="ru-RU"/>
        </w:rPr>
        <w:t>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w:t>
      </w:r>
      <w:r w:rsidRPr="00AB5F70">
        <w:rPr>
          <w:rFonts w:ascii="Times New Roman" w:hAnsi="Times New Roman"/>
          <w:color w:val="000000"/>
          <w:sz w:val="28"/>
          <w:lang w:val="ru-RU"/>
        </w:rPr>
        <w:t xml:space="preserve">его мира; </w:t>
      </w:r>
    </w:p>
    <w:p w:rsidR="005814F7" w:rsidRPr="00AB5F70" w:rsidRDefault="00BB28E5">
      <w:pPr>
        <w:numPr>
          <w:ilvl w:val="0"/>
          <w:numId w:val="1"/>
        </w:numPr>
        <w:spacing w:after="0" w:line="264" w:lineRule="auto"/>
        <w:jc w:val="both"/>
        <w:rPr>
          <w:lang w:val="ru-RU"/>
        </w:rPr>
      </w:pPr>
      <w:r w:rsidRPr="00AB5F70">
        <w:rPr>
          <w:rFonts w:ascii="Times New Roman" w:hAnsi="Times New Roman"/>
          <w:color w:val="000000"/>
          <w:sz w:val="28"/>
          <w:lang w:val="ru-RU"/>
        </w:rPr>
        <w:t xml:space="preserve">формирование умения распознавать на чертежах, моделях и в реальном мире многогранники и тела вращения; </w:t>
      </w:r>
    </w:p>
    <w:p w:rsidR="005814F7" w:rsidRPr="00AB5F70" w:rsidRDefault="00BB28E5">
      <w:pPr>
        <w:numPr>
          <w:ilvl w:val="0"/>
          <w:numId w:val="1"/>
        </w:numPr>
        <w:spacing w:after="0" w:line="264" w:lineRule="auto"/>
        <w:jc w:val="both"/>
        <w:rPr>
          <w:lang w:val="ru-RU"/>
        </w:rPr>
      </w:pPr>
      <w:r w:rsidRPr="00AB5F70">
        <w:rPr>
          <w:rFonts w:ascii="Times New Roman" w:hAnsi="Times New Roman"/>
          <w:color w:val="000000"/>
          <w:sz w:val="28"/>
          <w:lang w:val="ru-RU"/>
        </w:rPr>
        <w:t xml:space="preserve">овладение методами решения задач на построения на изображениях пространственных фигур; </w:t>
      </w:r>
    </w:p>
    <w:p w:rsidR="005814F7" w:rsidRPr="00AB5F70" w:rsidRDefault="00BB28E5">
      <w:pPr>
        <w:numPr>
          <w:ilvl w:val="0"/>
          <w:numId w:val="1"/>
        </w:numPr>
        <w:spacing w:after="0" w:line="264" w:lineRule="auto"/>
        <w:jc w:val="both"/>
        <w:rPr>
          <w:lang w:val="ru-RU"/>
        </w:rPr>
      </w:pPr>
      <w:r w:rsidRPr="00AB5F70">
        <w:rPr>
          <w:rFonts w:ascii="Times New Roman" w:hAnsi="Times New Roman"/>
          <w:color w:val="000000"/>
          <w:sz w:val="28"/>
          <w:lang w:val="ru-RU"/>
        </w:rPr>
        <w:t>формирование умения оперировать основными понятиями о</w:t>
      </w:r>
      <w:r w:rsidRPr="00AB5F70">
        <w:rPr>
          <w:rFonts w:ascii="Times New Roman" w:hAnsi="Times New Roman"/>
          <w:color w:val="000000"/>
          <w:sz w:val="28"/>
          <w:lang w:val="ru-RU"/>
        </w:rPr>
        <w:t xml:space="preserve"> многогранниках и телах вращения и их основными свойствами;</w:t>
      </w:r>
    </w:p>
    <w:p w:rsidR="005814F7" w:rsidRPr="00AB5F70" w:rsidRDefault="00BB28E5">
      <w:pPr>
        <w:numPr>
          <w:ilvl w:val="0"/>
          <w:numId w:val="1"/>
        </w:numPr>
        <w:spacing w:after="0" w:line="264" w:lineRule="auto"/>
        <w:jc w:val="both"/>
        <w:rPr>
          <w:lang w:val="ru-RU"/>
        </w:rPr>
      </w:pPr>
      <w:r w:rsidRPr="00AB5F70">
        <w:rPr>
          <w:rFonts w:ascii="Times New Roman" w:hAnsi="Times New Roman"/>
          <w:color w:val="000000"/>
          <w:sz w:val="28"/>
          <w:lang w:val="ru-RU"/>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rsidR="005814F7" w:rsidRPr="00AB5F70" w:rsidRDefault="00BB28E5">
      <w:pPr>
        <w:numPr>
          <w:ilvl w:val="0"/>
          <w:numId w:val="1"/>
        </w:numPr>
        <w:spacing w:after="0" w:line="264" w:lineRule="auto"/>
        <w:jc w:val="both"/>
        <w:rPr>
          <w:lang w:val="ru-RU"/>
        </w:rPr>
      </w:pPr>
      <w:r w:rsidRPr="00AB5F70">
        <w:rPr>
          <w:rFonts w:ascii="Times New Roman" w:hAnsi="Times New Roman"/>
          <w:color w:val="000000"/>
          <w:sz w:val="28"/>
          <w:lang w:val="ru-RU"/>
        </w:rPr>
        <w:t>раз</w:t>
      </w:r>
      <w:r w:rsidRPr="00AB5F70">
        <w:rPr>
          <w:rFonts w:ascii="Times New Roman" w:hAnsi="Times New Roman"/>
          <w:color w:val="000000"/>
          <w:sz w:val="28"/>
          <w:lang w:val="ru-RU"/>
        </w:rPr>
        <w:t>витие интеллектуальных и творческих способностей обучающихся, познавательной активности, исследовательских умений, критичности мышления;</w:t>
      </w:r>
    </w:p>
    <w:p w:rsidR="005814F7" w:rsidRPr="00AB5F70" w:rsidRDefault="00BB28E5">
      <w:pPr>
        <w:numPr>
          <w:ilvl w:val="0"/>
          <w:numId w:val="1"/>
        </w:numPr>
        <w:spacing w:after="0" w:line="264" w:lineRule="auto"/>
        <w:jc w:val="both"/>
        <w:rPr>
          <w:lang w:val="ru-RU"/>
        </w:rPr>
      </w:pPr>
      <w:r w:rsidRPr="00AB5F70">
        <w:rPr>
          <w:rFonts w:ascii="Times New Roman" w:hAnsi="Times New Roman"/>
          <w:color w:val="000000"/>
          <w:sz w:val="28"/>
          <w:lang w:val="ru-RU"/>
        </w:rPr>
        <w:t xml:space="preserve">формирование функциональной грамотности, релевантной геометрии: умение распознавать проявления геометрических понятий, </w:t>
      </w:r>
      <w:r w:rsidRPr="00AB5F70">
        <w:rPr>
          <w:rFonts w:ascii="Times New Roman" w:hAnsi="Times New Roman"/>
          <w:color w:val="000000"/>
          <w:sz w:val="28"/>
          <w:lang w:val="ru-RU"/>
        </w:rPr>
        <w:t xml:space="preserve">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w:t>
      </w:r>
      <w:r w:rsidRPr="00AB5F70">
        <w:rPr>
          <w:rFonts w:ascii="Times New Roman" w:hAnsi="Times New Roman"/>
          <w:color w:val="000000"/>
          <w:sz w:val="28"/>
          <w:lang w:val="ru-RU"/>
        </w:rPr>
        <w:t>для решения практико-ориентированных задач, интерпретировать и оценивать полученные результаты.</w:t>
      </w:r>
    </w:p>
    <w:p w:rsidR="005814F7" w:rsidRPr="00AB5F70" w:rsidRDefault="00BB28E5">
      <w:pPr>
        <w:spacing w:after="0" w:line="264" w:lineRule="auto"/>
        <w:ind w:firstLine="600"/>
        <w:jc w:val="both"/>
        <w:rPr>
          <w:lang w:val="ru-RU"/>
        </w:rPr>
      </w:pPr>
      <w:r w:rsidRPr="00AB5F70">
        <w:rPr>
          <w:rFonts w:ascii="Times New Roman" w:hAnsi="Times New Roman"/>
          <w:color w:val="000000"/>
          <w:sz w:val="28"/>
          <w:lang w:val="ru-RU"/>
        </w:rPr>
        <w:t>Отличительной особенностью программы является включение в курс стереометрии в начале его изучения задач, решаемых на уровне интуитивного познания, и определённы</w:t>
      </w:r>
      <w:r w:rsidRPr="00AB5F70">
        <w:rPr>
          <w:rFonts w:ascii="Times New Roman" w:hAnsi="Times New Roman"/>
          <w:color w:val="000000"/>
          <w:sz w:val="28"/>
          <w:lang w:val="ru-RU"/>
        </w:rPr>
        <w:t xml:space="preserve">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rsidR="005814F7" w:rsidRPr="00AB5F70" w:rsidRDefault="00BB28E5">
      <w:pPr>
        <w:spacing w:after="0" w:line="264" w:lineRule="auto"/>
        <w:ind w:firstLine="600"/>
        <w:jc w:val="both"/>
        <w:rPr>
          <w:lang w:val="ru-RU"/>
        </w:rPr>
      </w:pPr>
      <w:r w:rsidRPr="00AB5F70">
        <w:rPr>
          <w:rFonts w:ascii="Times New Roman" w:hAnsi="Times New Roman"/>
          <w:color w:val="000000"/>
          <w:sz w:val="28"/>
          <w:lang w:val="ru-RU"/>
        </w:rPr>
        <w:t>Предпочтение отдаётся наглядно-конструктивному методу о</w:t>
      </w:r>
      <w:r w:rsidRPr="00AB5F70">
        <w:rPr>
          <w:rFonts w:ascii="Times New Roman" w:hAnsi="Times New Roman"/>
          <w:color w:val="000000"/>
          <w:sz w:val="28"/>
          <w:lang w:val="ru-RU"/>
        </w:rPr>
        <w:t>бучения, то есть теоретические знания имеют в своей основе чувственность предметно-практической деятельности. Развитие пространственных представлений у учащихся в курсе стереометрии проводится за счёт решения задач на создание пространственных образов и за</w:t>
      </w:r>
      <w:r w:rsidRPr="00AB5F70">
        <w:rPr>
          <w:rFonts w:ascii="Times New Roman" w:hAnsi="Times New Roman"/>
          <w:color w:val="000000"/>
          <w:sz w:val="28"/>
          <w:lang w:val="ru-RU"/>
        </w:rPr>
        <w:t xml:space="preserve">дач на оперирование пространственными образами. Создание образа проводится с опорой на наглядность, а оперирование образом – в условиях отвлечения от наглядности, мысленного изменения его исходного содержания. </w:t>
      </w:r>
    </w:p>
    <w:p w:rsidR="005814F7" w:rsidRPr="00AB5F70" w:rsidRDefault="00BB28E5">
      <w:pPr>
        <w:spacing w:after="0" w:line="264" w:lineRule="auto"/>
        <w:ind w:firstLine="600"/>
        <w:jc w:val="both"/>
        <w:rPr>
          <w:lang w:val="ru-RU"/>
        </w:rPr>
      </w:pPr>
      <w:r w:rsidRPr="00AB5F70">
        <w:rPr>
          <w:rFonts w:ascii="Times New Roman" w:hAnsi="Times New Roman"/>
          <w:color w:val="000000"/>
          <w:sz w:val="28"/>
          <w:lang w:val="ru-RU"/>
        </w:rPr>
        <w:t>Основные содержательные линии курса «Геометри</w:t>
      </w:r>
      <w:r w:rsidRPr="00AB5F70">
        <w:rPr>
          <w:rFonts w:ascii="Times New Roman" w:hAnsi="Times New Roman"/>
          <w:color w:val="000000"/>
          <w:sz w:val="28"/>
          <w:lang w:val="ru-RU"/>
        </w:rPr>
        <w:t>и» в 10–11 классах: «Многогранники», «Прямые и плоскости 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w:t>
      </w:r>
      <w:r w:rsidRPr="00AB5F70">
        <w:rPr>
          <w:rFonts w:ascii="Times New Roman" w:hAnsi="Times New Roman"/>
          <w:color w:val="000000"/>
          <w:sz w:val="28"/>
          <w:lang w:val="ru-RU"/>
        </w:rPr>
        <w:t>щего образования.</w:t>
      </w:r>
    </w:p>
    <w:p w:rsidR="005814F7" w:rsidRPr="00AB5F70" w:rsidRDefault="00BB28E5">
      <w:pPr>
        <w:spacing w:after="0" w:line="264" w:lineRule="auto"/>
        <w:ind w:firstLine="600"/>
        <w:jc w:val="both"/>
        <w:rPr>
          <w:lang w:val="ru-RU"/>
        </w:rPr>
      </w:pPr>
      <w:r w:rsidRPr="00AB5F70">
        <w:rPr>
          <w:rFonts w:ascii="Times New Roman" w:hAnsi="Times New Roman"/>
          <w:color w:val="000000"/>
          <w:sz w:val="28"/>
          <w:lang w:val="ru-RU"/>
        </w:rPr>
        <w:t>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овладение геометрическими понятиями и навыками осуществлялось последовательн</w:t>
      </w:r>
      <w:r w:rsidRPr="00AB5F70">
        <w:rPr>
          <w:rFonts w:ascii="Times New Roman" w:hAnsi="Times New Roman"/>
          <w:color w:val="000000"/>
          <w:sz w:val="28"/>
          <w:lang w:val="ru-RU"/>
        </w:rPr>
        <w:t>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rsidR="005814F7" w:rsidRPr="00AB5F70" w:rsidRDefault="005814F7">
      <w:pPr>
        <w:spacing w:after="0" w:line="264" w:lineRule="auto"/>
        <w:ind w:left="120"/>
        <w:jc w:val="both"/>
        <w:rPr>
          <w:lang w:val="ru-RU"/>
        </w:rPr>
      </w:pPr>
    </w:p>
    <w:p w:rsidR="005814F7" w:rsidRPr="00AB5F70" w:rsidRDefault="00BB28E5">
      <w:pPr>
        <w:spacing w:after="0" w:line="264" w:lineRule="auto"/>
        <w:ind w:left="120"/>
        <w:jc w:val="both"/>
        <w:rPr>
          <w:lang w:val="ru-RU"/>
        </w:rPr>
      </w:pPr>
      <w:bookmarkStart w:id="6" w:name="_Toc118726595"/>
      <w:bookmarkEnd w:id="6"/>
      <w:r w:rsidRPr="00AB5F70">
        <w:rPr>
          <w:rFonts w:ascii="Times New Roman" w:hAnsi="Times New Roman"/>
          <w:b/>
          <w:color w:val="000000"/>
          <w:sz w:val="28"/>
          <w:lang w:val="ru-RU"/>
        </w:rPr>
        <w:t>МЕСТО УЧЕБНОГО КУРСА В УЧЕБНОМ ПЛАНЕ</w:t>
      </w:r>
    </w:p>
    <w:p w:rsidR="005814F7" w:rsidRPr="00AB5F70" w:rsidRDefault="005814F7">
      <w:pPr>
        <w:spacing w:after="0" w:line="264" w:lineRule="auto"/>
        <w:ind w:left="120"/>
        <w:jc w:val="both"/>
        <w:rPr>
          <w:lang w:val="ru-RU"/>
        </w:rPr>
      </w:pPr>
    </w:p>
    <w:p w:rsidR="005814F7" w:rsidRPr="00AB5F70" w:rsidRDefault="00BB28E5">
      <w:pPr>
        <w:spacing w:after="0" w:line="264" w:lineRule="auto"/>
        <w:ind w:firstLine="600"/>
        <w:jc w:val="both"/>
        <w:rPr>
          <w:lang w:val="ru-RU"/>
        </w:rPr>
      </w:pPr>
      <w:r w:rsidRPr="00AB5F70">
        <w:rPr>
          <w:rFonts w:ascii="Times New Roman" w:hAnsi="Times New Roman"/>
          <w:color w:val="000000"/>
          <w:sz w:val="28"/>
          <w:lang w:val="ru-RU"/>
        </w:rPr>
        <w:t xml:space="preserve">На </w:t>
      </w:r>
      <w:r w:rsidRPr="00AB5F70">
        <w:rPr>
          <w:rFonts w:ascii="Times New Roman" w:hAnsi="Times New Roman"/>
          <w:color w:val="000000"/>
          <w:sz w:val="28"/>
          <w:lang w:val="ru-RU"/>
        </w:rPr>
        <w:t>изучение геометрии отводится 2 часа в неделю в 10 классе и 1 час в неделю в 11 классе, всего за два года обучения - 102 учебных часа.</w:t>
      </w:r>
    </w:p>
    <w:p w:rsidR="005814F7" w:rsidRPr="00AB5F70" w:rsidRDefault="005814F7">
      <w:pPr>
        <w:rPr>
          <w:lang w:val="ru-RU"/>
        </w:rPr>
        <w:sectPr w:rsidR="005814F7" w:rsidRPr="00AB5F70">
          <w:pgSz w:w="11906" w:h="16383"/>
          <w:pgMar w:top="1134" w:right="850" w:bottom="1134" w:left="1701" w:header="720" w:footer="720" w:gutter="0"/>
          <w:cols w:space="720"/>
        </w:sectPr>
      </w:pPr>
    </w:p>
    <w:p w:rsidR="005814F7" w:rsidRPr="00AB5F70" w:rsidRDefault="00BB28E5">
      <w:pPr>
        <w:spacing w:after="0" w:line="264" w:lineRule="auto"/>
        <w:ind w:left="120"/>
        <w:jc w:val="both"/>
        <w:rPr>
          <w:lang w:val="ru-RU"/>
        </w:rPr>
      </w:pPr>
      <w:bookmarkStart w:id="7" w:name="_Toc118726599"/>
      <w:bookmarkStart w:id="8" w:name="block-49741260"/>
      <w:bookmarkEnd w:id="5"/>
      <w:bookmarkEnd w:id="7"/>
      <w:r w:rsidRPr="00AB5F70">
        <w:rPr>
          <w:rFonts w:ascii="Times New Roman" w:hAnsi="Times New Roman"/>
          <w:b/>
          <w:color w:val="000000"/>
          <w:sz w:val="28"/>
          <w:lang w:val="ru-RU"/>
        </w:rPr>
        <w:t>СОДЕРЖАНИЕ УЧЕБНОГО КУРСА</w:t>
      </w:r>
    </w:p>
    <w:p w:rsidR="005814F7" w:rsidRPr="00AB5F70" w:rsidRDefault="005814F7">
      <w:pPr>
        <w:spacing w:after="0" w:line="264" w:lineRule="auto"/>
        <w:ind w:left="120"/>
        <w:jc w:val="both"/>
        <w:rPr>
          <w:lang w:val="ru-RU"/>
        </w:rPr>
      </w:pPr>
    </w:p>
    <w:p w:rsidR="005814F7" w:rsidRPr="00AB5F70" w:rsidRDefault="00BB28E5">
      <w:pPr>
        <w:spacing w:after="0" w:line="264" w:lineRule="auto"/>
        <w:ind w:left="120"/>
        <w:jc w:val="both"/>
        <w:rPr>
          <w:lang w:val="ru-RU"/>
        </w:rPr>
      </w:pPr>
      <w:bookmarkStart w:id="9" w:name="_Toc118726600"/>
      <w:bookmarkEnd w:id="9"/>
      <w:r w:rsidRPr="00AB5F70">
        <w:rPr>
          <w:rFonts w:ascii="Times New Roman" w:hAnsi="Times New Roman"/>
          <w:b/>
          <w:color w:val="000000"/>
          <w:sz w:val="28"/>
          <w:lang w:val="ru-RU"/>
        </w:rPr>
        <w:t>10 КЛАСС</w:t>
      </w:r>
    </w:p>
    <w:p w:rsidR="005814F7" w:rsidRPr="00AB5F70" w:rsidRDefault="005814F7">
      <w:pPr>
        <w:spacing w:after="0" w:line="264" w:lineRule="auto"/>
        <w:ind w:left="120"/>
        <w:jc w:val="both"/>
        <w:rPr>
          <w:lang w:val="ru-RU"/>
        </w:rPr>
      </w:pPr>
    </w:p>
    <w:p w:rsidR="005814F7" w:rsidRPr="00AB5F70" w:rsidRDefault="00BB28E5">
      <w:pPr>
        <w:spacing w:after="0" w:line="264" w:lineRule="auto"/>
        <w:ind w:firstLine="600"/>
        <w:jc w:val="both"/>
        <w:rPr>
          <w:lang w:val="ru-RU"/>
        </w:rPr>
      </w:pPr>
      <w:r w:rsidRPr="00AB5F70">
        <w:rPr>
          <w:rFonts w:ascii="Times New Roman" w:hAnsi="Times New Roman"/>
          <w:b/>
          <w:color w:val="000000"/>
          <w:sz w:val="28"/>
          <w:lang w:val="ru-RU"/>
        </w:rPr>
        <w:t>Прямые и плоскости в пространстве</w:t>
      </w:r>
    </w:p>
    <w:p w:rsidR="005814F7" w:rsidRPr="00AB5F70" w:rsidRDefault="00BB28E5">
      <w:pPr>
        <w:spacing w:after="0" w:line="264" w:lineRule="auto"/>
        <w:ind w:firstLine="600"/>
        <w:jc w:val="both"/>
        <w:rPr>
          <w:lang w:val="ru-RU"/>
        </w:rPr>
      </w:pPr>
      <w:r w:rsidRPr="00AB5F70">
        <w:rPr>
          <w:rFonts w:ascii="Times New Roman" w:hAnsi="Times New Roman"/>
          <w:color w:val="000000"/>
          <w:sz w:val="28"/>
          <w:lang w:val="ru-RU"/>
        </w:rPr>
        <w:t>Основные понятия стереометрии. Точка, прямая,</w:t>
      </w:r>
      <w:r w:rsidRPr="00AB5F70">
        <w:rPr>
          <w:rFonts w:ascii="Times New Roman" w:hAnsi="Times New Roman"/>
          <w:color w:val="000000"/>
          <w:sz w:val="28"/>
          <w:lang w:val="ru-RU"/>
        </w:rPr>
        <w:t xml:space="preserve"> плоскость, пространство. Понятие об аксиоматическом построении стереометрии: аксиомы стереометрии и следствия из них.</w:t>
      </w:r>
    </w:p>
    <w:p w:rsidR="005814F7" w:rsidRPr="00AB5F70" w:rsidRDefault="00BB28E5">
      <w:pPr>
        <w:spacing w:after="0" w:line="264" w:lineRule="auto"/>
        <w:ind w:firstLine="600"/>
        <w:jc w:val="both"/>
        <w:rPr>
          <w:lang w:val="ru-RU"/>
        </w:rPr>
      </w:pPr>
      <w:r w:rsidRPr="00AB5F70">
        <w:rPr>
          <w:rFonts w:ascii="Times New Roman" w:hAnsi="Times New Roman"/>
          <w:color w:val="000000"/>
          <w:sz w:val="28"/>
          <w:lang w:val="ru-RU"/>
        </w:rPr>
        <w:t>Взаимное расположение прямых в пространстве: пересекающиеся, параллельные и скрещивающиеся прямые. Параллельность прямых и плоскостей в п</w:t>
      </w:r>
      <w:r w:rsidRPr="00AB5F70">
        <w:rPr>
          <w:rFonts w:ascii="Times New Roman" w:hAnsi="Times New Roman"/>
          <w:color w:val="000000"/>
          <w:sz w:val="28"/>
          <w:lang w:val="ru-RU"/>
        </w:rPr>
        <w:t>ространстве: параллельные прямые в пространстве; параллельность трёх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параллельных пл</w:t>
      </w:r>
      <w:r w:rsidRPr="00AB5F70">
        <w:rPr>
          <w:rFonts w:ascii="Times New Roman" w:hAnsi="Times New Roman"/>
          <w:color w:val="000000"/>
          <w:sz w:val="28"/>
          <w:lang w:val="ru-RU"/>
        </w:rPr>
        <w:t>оскостей. Простейшие пространственные фигуры на плоскости: тетраэдр, куб, параллелепипед; построение сечений.</w:t>
      </w:r>
    </w:p>
    <w:p w:rsidR="005814F7" w:rsidRPr="00AB5F70" w:rsidRDefault="00BB28E5">
      <w:pPr>
        <w:spacing w:after="0" w:line="264" w:lineRule="auto"/>
        <w:ind w:firstLine="600"/>
        <w:jc w:val="both"/>
        <w:rPr>
          <w:lang w:val="ru-RU"/>
        </w:rPr>
      </w:pPr>
      <w:r w:rsidRPr="00AB5F70">
        <w:rPr>
          <w:rFonts w:ascii="Times New Roman" w:hAnsi="Times New Roman"/>
          <w:color w:val="000000"/>
          <w:sz w:val="28"/>
          <w:lang w:val="ru-RU"/>
        </w:rPr>
        <w:t>Перпендикулярность прямой и плоскости: перпендикулярные прямые в пространстве, прямые параллельные и перпендикулярные к плоскости, признак перпенд</w:t>
      </w:r>
      <w:r w:rsidRPr="00AB5F70">
        <w:rPr>
          <w:rFonts w:ascii="Times New Roman" w:hAnsi="Times New Roman"/>
          <w:color w:val="000000"/>
          <w:sz w:val="28"/>
          <w:lang w:val="ru-RU"/>
        </w:rPr>
        <w:t>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w:t>
      </w:r>
      <w:r w:rsidRPr="00AB5F70">
        <w:rPr>
          <w:rFonts w:ascii="Times New Roman" w:hAnsi="Times New Roman"/>
          <w:color w:val="000000"/>
          <w:sz w:val="28"/>
          <w:lang w:val="ru-RU"/>
        </w:rPr>
        <w:t xml:space="preserve">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5814F7" w:rsidRPr="00AB5F70" w:rsidRDefault="00BB28E5">
      <w:pPr>
        <w:spacing w:after="0" w:line="264" w:lineRule="auto"/>
        <w:ind w:firstLine="600"/>
        <w:jc w:val="both"/>
        <w:rPr>
          <w:lang w:val="ru-RU"/>
        </w:rPr>
      </w:pPr>
      <w:r w:rsidRPr="00AB5F70">
        <w:rPr>
          <w:rFonts w:ascii="Times New Roman" w:hAnsi="Times New Roman"/>
          <w:b/>
          <w:color w:val="000000"/>
          <w:sz w:val="28"/>
          <w:lang w:val="ru-RU"/>
        </w:rPr>
        <w:t>Многогранники</w:t>
      </w:r>
    </w:p>
    <w:p w:rsidR="005814F7" w:rsidRPr="00AB5F70" w:rsidRDefault="00BB28E5">
      <w:pPr>
        <w:spacing w:after="0" w:line="264" w:lineRule="auto"/>
        <w:ind w:firstLine="600"/>
        <w:jc w:val="both"/>
        <w:rPr>
          <w:lang w:val="ru-RU"/>
        </w:rPr>
      </w:pPr>
      <w:r w:rsidRPr="00AB5F70">
        <w:rPr>
          <w:rFonts w:ascii="Times New Roman" w:hAnsi="Times New Roman"/>
          <w:color w:val="000000"/>
          <w:sz w:val="28"/>
          <w:lang w:val="ru-RU"/>
        </w:rPr>
        <w:t>Понятие многогранника, основные элементы многогранника, выпуклые и невыпуклые многогр</w:t>
      </w:r>
      <w:r w:rsidRPr="00AB5F70">
        <w:rPr>
          <w:rFonts w:ascii="Times New Roman" w:hAnsi="Times New Roman"/>
          <w:color w:val="000000"/>
          <w:sz w:val="28"/>
          <w:lang w:val="ru-RU"/>
        </w:rPr>
        <w:t xml:space="preserve">анники; развёртка многогранника. Призма: </w:t>
      </w:r>
      <w:r>
        <w:rPr>
          <w:rFonts w:ascii="Times New Roman" w:hAnsi="Times New Roman"/>
          <w:i/>
          <w:color w:val="000000"/>
          <w:sz w:val="28"/>
        </w:rPr>
        <w:t>n</w:t>
      </w:r>
      <w:r w:rsidRPr="00AB5F70">
        <w:rPr>
          <w:rFonts w:ascii="Times New Roman" w:hAnsi="Times New Roman"/>
          <w:i/>
          <w:color w:val="000000"/>
          <w:sz w:val="28"/>
          <w:lang w:val="ru-RU"/>
        </w:rPr>
        <w:t>-</w:t>
      </w:r>
      <w:r w:rsidRPr="00AB5F70">
        <w:rPr>
          <w:rFonts w:ascii="Times New Roman" w:hAnsi="Times New Roman"/>
          <w:color w:val="000000"/>
          <w:sz w:val="28"/>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i/>
          <w:color w:val="000000"/>
          <w:sz w:val="28"/>
        </w:rPr>
        <w:t>n</w:t>
      </w:r>
      <w:r w:rsidRPr="00AB5F70">
        <w:rPr>
          <w:rFonts w:ascii="Times New Roman" w:hAnsi="Times New Roman"/>
          <w:color w:val="000000"/>
          <w:sz w:val="28"/>
          <w:lang w:val="ru-RU"/>
        </w:rPr>
        <w:t>-угольная пирамида, грани и основа</w:t>
      </w:r>
      <w:r w:rsidRPr="00AB5F70">
        <w:rPr>
          <w:rFonts w:ascii="Times New Roman" w:hAnsi="Times New Roman"/>
          <w:color w:val="000000"/>
          <w:sz w:val="28"/>
          <w:lang w:val="ru-RU"/>
        </w:rPr>
        <w:t>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w:t>
      </w:r>
      <w:r w:rsidRPr="00AB5F70">
        <w:rPr>
          <w:rFonts w:ascii="Times New Roman" w:hAnsi="Times New Roman"/>
          <w:color w:val="000000"/>
          <w:sz w:val="28"/>
          <w:lang w:val="ru-RU"/>
        </w:rPr>
        <w:t xml:space="preserve">ьный тетраэдр; куб. </w:t>
      </w:r>
      <w:r>
        <w:rPr>
          <w:rFonts w:ascii="Times New Roman" w:hAnsi="Times New Roman"/>
          <w:color w:val="000000"/>
          <w:sz w:val="28"/>
        </w:rPr>
        <w:t xml:space="preserve">Представление о правильных многогранниках: октаэдр, додекаэдр и икосаэдр. </w:t>
      </w:r>
      <w:r w:rsidRPr="00AB5F70">
        <w:rPr>
          <w:rFonts w:ascii="Times New Roman" w:hAnsi="Times New Roman"/>
          <w:color w:val="000000"/>
          <w:sz w:val="28"/>
          <w:lang w:val="ru-RU"/>
        </w:rPr>
        <w:t>Сечения призмы и пирамиды.</w:t>
      </w:r>
    </w:p>
    <w:p w:rsidR="005814F7" w:rsidRPr="00AB5F70" w:rsidRDefault="00BB28E5">
      <w:pPr>
        <w:spacing w:after="0" w:line="264" w:lineRule="auto"/>
        <w:ind w:firstLine="600"/>
        <w:jc w:val="both"/>
        <w:rPr>
          <w:lang w:val="ru-RU"/>
        </w:rPr>
      </w:pPr>
      <w:r w:rsidRPr="00AB5F70">
        <w:rPr>
          <w:rFonts w:ascii="Times New Roman" w:hAnsi="Times New Roman"/>
          <w:color w:val="000000"/>
          <w:sz w:val="28"/>
          <w:lang w:val="ru-RU"/>
        </w:rPr>
        <w:t>Симметрия в пространстве: симметрия относительно точки, прямой, плоскости. Элементы симметрии в пирамидах, параллелепипедах, правильных</w:t>
      </w:r>
      <w:r w:rsidRPr="00AB5F70">
        <w:rPr>
          <w:rFonts w:ascii="Times New Roman" w:hAnsi="Times New Roman"/>
          <w:color w:val="000000"/>
          <w:sz w:val="28"/>
          <w:lang w:val="ru-RU"/>
        </w:rPr>
        <w:t xml:space="preserve"> многогранниках.</w:t>
      </w:r>
    </w:p>
    <w:p w:rsidR="005814F7" w:rsidRPr="00AB5F70" w:rsidRDefault="00BB28E5">
      <w:pPr>
        <w:spacing w:after="0" w:line="264" w:lineRule="auto"/>
        <w:ind w:firstLine="600"/>
        <w:jc w:val="both"/>
        <w:rPr>
          <w:lang w:val="ru-RU"/>
        </w:rPr>
      </w:pPr>
      <w:r w:rsidRPr="00AB5F70">
        <w:rPr>
          <w:rFonts w:ascii="Times New Roman" w:hAnsi="Times New Roman"/>
          <w:color w:val="000000"/>
          <w:sz w:val="28"/>
          <w:lang w:val="ru-RU"/>
        </w:rPr>
        <w:t>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w:t>
      </w:r>
      <w:r w:rsidRPr="00AB5F70">
        <w:rPr>
          <w:rFonts w:ascii="Times New Roman" w:hAnsi="Times New Roman"/>
          <w:color w:val="000000"/>
          <w:sz w:val="28"/>
          <w:lang w:val="ru-RU"/>
        </w:rPr>
        <w:t xml:space="preserve">ой пирамиды, теорема о площади усечённой пирамиды. Понятие об объёме. Объём пирамиды, призмы. </w:t>
      </w:r>
    </w:p>
    <w:p w:rsidR="005814F7" w:rsidRPr="00AB5F70" w:rsidRDefault="00BB28E5">
      <w:pPr>
        <w:spacing w:after="0" w:line="264" w:lineRule="auto"/>
        <w:ind w:firstLine="600"/>
        <w:jc w:val="both"/>
        <w:rPr>
          <w:lang w:val="ru-RU"/>
        </w:rPr>
      </w:pPr>
      <w:r w:rsidRPr="00AB5F70">
        <w:rPr>
          <w:rFonts w:ascii="Times New Roman" w:hAnsi="Times New Roman"/>
          <w:color w:val="000000"/>
          <w:sz w:val="28"/>
          <w:lang w:val="ru-RU"/>
        </w:rPr>
        <w:t>Подобные тела в пространстве. Соотношения между площадями поверхностей, объёмами подобных тел.</w:t>
      </w:r>
    </w:p>
    <w:p w:rsidR="005814F7" w:rsidRPr="00AB5F70" w:rsidRDefault="005814F7">
      <w:pPr>
        <w:spacing w:after="0" w:line="264" w:lineRule="auto"/>
        <w:ind w:left="120"/>
        <w:jc w:val="both"/>
        <w:rPr>
          <w:lang w:val="ru-RU"/>
        </w:rPr>
      </w:pPr>
    </w:p>
    <w:p w:rsidR="005814F7" w:rsidRPr="00AB5F70" w:rsidRDefault="00BB28E5">
      <w:pPr>
        <w:spacing w:after="0" w:line="264" w:lineRule="auto"/>
        <w:ind w:left="120"/>
        <w:jc w:val="both"/>
        <w:rPr>
          <w:lang w:val="ru-RU"/>
        </w:rPr>
      </w:pPr>
      <w:bookmarkStart w:id="10" w:name="_Toc118726601"/>
      <w:bookmarkEnd w:id="10"/>
      <w:r w:rsidRPr="00AB5F70">
        <w:rPr>
          <w:rFonts w:ascii="Times New Roman" w:hAnsi="Times New Roman"/>
          <w:b/>
          <w:color w:val="000000"/>
          <w:sz w:val="28"/>
          <w:lang w:val="ru-RU"/>
        </w:rPr>
        <w:t>11 КЛАСС</w:t>
      </w:r>
    </w:p>
    <w:p w:rsidR="005814F7" w:rsidRPr="00AB5F70" w:rsidRDefault="005814F7">
      <w:pPr>
        <w:spacing w:after="0" w:line="264" w:lineRule="auto"/>
        <w:ind w:left="120"/>
        <w:jc w:val="both"/>
        <w:rPr>
          <w:lang w:val="ru-RU"/>
        </w:rPr>
      </w:pPr>
    </w:p>
    <w:p w:rsidR="005814F7" w:rsidRPr="00AB5F70" w:rsidRDefault="00BB28E5">
      <w:pPr>
        <w:spacing w:after="0" w:line="264" w:lineRule="auto"/>
        <w:ind w:firstLine="600"/>
        <w:jc w:val="both"/>
        <w:rPr>
          <w:lang w:val="ru-RU"/>
        </w:rPr>
      </w:pPr>
      <w:r w:rsidRPr="00AB5F70">
        <w:rPr>
          <w:rFonts w:ascii="Times New Roman" w:hAnsi="Times New Roman"/>
          <w:b/>
          <w:color w:val="000000"/>
          <w:sz w:val="28"/>
          <w:lang w:val="ru-RU"/>
        </w:rPr>
        <w:t>Тела вращения</w:t>
      </w:r>
    </w:p>
    <w:p w:rsidR="005814F7" w:rsidRPr="00AB5F70" w:rsidRDefault="00BB28E5">
      <w:pPr>
        <w:spacing w:after="0" w:line="264" w:lineRule="auto"/>
        <w:ind w:firstLine="600"/>
        <w:jc w:val="both"/>
        <w:rPr>
          <w:lang w:val="ru-RU"/>
        </w:rPr>
      </w:pPr>
      <w:r w:rsidRPr="00AB5F70">
        <w:rPr>
          <w:rFonts w:ascii="Times New Roman" w:hAnsi="Times New Roman"/>
          <w:color w:val="000000"/>
          <w:sz w:val="28"/>
          <w:lang w:val="ru-RU"/>
        </w:rPr>
        <w:t>Цилиндрическая поверхность, образующие ци</w:t>
      </w:r>
      <w:r w:rsidRPr="00AB5F70">
        <w:rPr>
          <w:rFonts w:ascii="Times New Roman" w:hAnsi="Times New Roman"/>
          <w:color w:val="000000"/>
          <w:sz w:val="28"/>
          <w:lang w:val="ru-RU"/>
        </w:rPr>
        <w:t xml:space="preserve">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w:t>
      </w:r>
    </w:p>
    <w:p w:rsidR="005814F7" w:rsidRPr="00AB5F70" w:rsidRDefault="00BB28E5">
      <w:pPr>
        <w:spacing w:after="0" w:line="264" w:lineRule="auto"/>
        <w:ind w:firstLine="600"/>
        <w:jc w:val="both"/>
        <w:rPr>
          <w:lang w:val="ru-RU"/>
        </w:rPr>
      </w:pPr>
      <w:r w:rsidRPr="00AB5F70">
        <w:rPr>
          <w:rFonts w:ascii="Times New Roman" w:hAnsi="Times New Roman"/>
          <w:color w:val="000000"/>
          <w:sz w:val="28"/>
          <w:lang w:val="ru-RU"/>
        </w:rPr>
        <w:t>Коническая поверхность, образующие конической поверхности, ось и вершина конической поверхности. Ко</w:t>
      </w:r>
      <w:r w:rsidRPr="00AB5F70">
        <w:rPr>
          <w:rFonts w:ascii="Times New Roman" w:hAnsi="Times New Roman"/>
          <w:color w:val="000000"/>
          <w:sz w:val="28"/>
          <w:lang w:val="ru-RU"/>
        </w:rPr>
        <w:t xml:space="preserve">нус: основание и вершина, образующая и ось; площадь боковой и полной поверхности. Усечённый конус: образующие и высота; основания и боковая поверхность. </w:t>
      </w:r>
    </w:p>
    <w:p w:rsidR="005814F7" w:rsidRPr="00AB5F70" w:rsidRDefault="00BB28E5">
      <w:pPr>
        <w:spacing w:after="0" w:line="264" w:lineRule="auto"/>
        <w:ind w:firstLine="600"/>
        <w:jc w:val="both"/>
        <w:rPr>
          <w:lang w:val="ru-RU"/>
        </w:rPr>
      </w:pPr>
      <w:r w:rsidRPr="00AB5F70">
        <w:rPr>
          <w:rFonts w:ascii="Times New Roman" w:hAnsi="Times New Roman"/>
          <w:color w:val="000000"/>
          <w:sz w:val="28"/>
          <w:lang w:val="ru-RU"/>
        </w:rPr>
        <w:t>Сфера и шар: центр, радиус, диаметр; площадь поверхности сферы. Взаимное расположение сферы и плоскост</w:t>
      </w:r>
      <w:r w:rsidRPr="00AB5F70">
        <w:rPr>
          <w:rFonts w:ascii="Times New Roman" w:hAnsi="Times New Roman"/>
          <w:color w:val="000000"/>
          <w:sz w:val="28"/>
          <w:lang w:val="ru-RU"/>
        </w:rPr>
        <w:t xml:space="preserve">и; касательная плоскость к сфере; площадь сферы. </w:t>
      </w:r>
    </w:p>
    <w:p w:rsidR="005814F7" w:rsidRPr="00AB5F70" w:rsidRDefault="00BB28E5">
      <w:pPr>
        <w:spacing w:after="0" w:line="264" w:lineRule="auto"/>
        <w:ind w:firstLine="600"/>
        <w:jc w:val="both"/>
        <w:rPr>
          <w:lang w:val="ru-RU"/>
        </w:rPr>
      </w:pPr>
      <w:r w:rsidRPr="00AB5F70">
        <w:rPr>
          <w:rFonts w:ascii="Times New Roman" w:hAnsi="Times New Roman"/>
          <w:color w:val="000000"/>
          <w:sz w:val="28"/>
          <w:lang w:val="ru-RU"/>
        </w:rPr>
        <w:t>Изображение тел вращения на плоскости. Развёртка цилиндра и конуса.</w:t>
      </w:r>
    </w:p>
    <w:p w:rsidR="005814F7" w:rsidRPr="00AB5F70" w:rsidRDefault="00BB28E5">
      <w:pPr>
        <w:spacing w:after="0" w:line="264" w:lineRule="auto"/>
        <w:ind w:firstLine="600"/>
        <w:jc w:val="both"/>
        <w:rPr>
          <w:lang w:val="ru-RU"/>
        </w:rPr>
      </w:pPr>
      <w:r w:rsidRPr="00AB5F70">
        <w:rPr>
          <w:rFonts w:ascii="Times New Roman" w:hAnsi="Times New Roman"/>
          <w:color w:val="000000"/>
          <w:sz w:val="28"/>
          <w:lang w:val="ru-RU"/>
        </w:rPr>
        <w:t>Комбинации тел вращения и многогранников. Многогранник, описанный около сферы; сфера, вписанная в многогранник, или тело вращения.</w:t>
      </w:r>
    </w:p>
    <w:p w:rsidR="005814F7" w:rsidRPr="00AB5F70" w:rsidRDefault="00BB28E5">
      <w:pPr>
        <w:spacing w:after="0" w:line="264" w:lineRule="auto"/>
        <w:ind w:firstLine="600"/>
        <w:jc w:val="both"/>
        <w:rPr>
          <w:lang w:val="ru-RU"/>
        </w:rPr>
      </w:pPr>
      <w:r w:rsidRPr="00AB5F70">
        <w:rPr>
          <w:rFonts w:ascii="Times New Roman" w:hAnsi="Times New Roman"/>
          <w:color w:val="000000"/>
          <w:sz w:val="28"/>
          <w:lang w:val="ru-RU"/>
        </w:rPr>
        <w:t xml:space="preserve">Понятие об объёме. Основные свойства объёмов тел. </w:t>
      </w:r>
      <w:r>
        <w:rPr>
          <w:rFonts w:ascii="Times New Roman" w:hAnsi="Times New Roman"/>
          <w:color w:val="000000"/>
          <w:sz w:val="28"/>
        </w:rPr>
        <w:t xml:space="preserve">Теорема об объёме прямоугольного параллелепипеда и следствия из неё. </w:t>
      </w:r>
      <w:r w:rsidRPr="00AB5F70">
        <w:rPr>
          <w:rFonts w:ascii="Times New Roman" w:hAnsi="Times New Roman"/>
          <w:color w:val="000000"/>
          <w:sz w:val="28"/>
          <w:lang w:val="ru-RU"/>
        </w:rPr>
        <w:t xml:space="preserve">Объём цилиндра, конуса. Объём шара и площадь сферы. </w:t>
      </w:r>
    </w:p>
    <w:p w:rsidR="005814F7" w:rsidRPr="00AB5F70" w:rsidRDefault="00BB28E5">
      <w:pPr>
        <w:spacing w:after="0" w:line="264" w:lineRule="auto"/>
        <w:ind w:firstLine="600"/>
        <w:jc w:val="both"/>
        <w:rPr>
          <w:lang w:val="ru-RU"/>
        </w:rPr>
      </w:pPr>
      <w:r w:rsidRPr="00AB5F70">
        <w:rPr>
          <w:rFonts w:ascii="Times New Roman" w:hAnsi="Times New Roman"/>
          <w:color w:val="000000"/>
          <w:sz w:val="28"/>
          <w:lang w:val="ru-RU"/>
        </w:rPr>
        <w:t>Подобные тела в пространстве. Соотношения между площадями поверхностей, объёмами под</w:t>
      </w:r>
      <w:r w:rsidRPr="00AB5F70">
        <w:rPr>
          <w:rFonts w:ascii="Times New Roman" w:hAnsi="Times New Roman"/>
          <w:color w:val="000000"/>
          <w:sz w:val="28"/>
          <w:lang w:val="ru-RU"/>
        </w:rPr>
        <w:t>обных тел.</w:t>
      </w:r>
    </w:p>
    <w:p w:rsidR="005814F7" w:rsidRPr="00AB5F70" w:rsidRDefault="00BB28E5">
      <w:pPr>
        <w:spacing w:after="0" w:line="264" w:lineRule="auto"/>
        <w:ind w:firstLine="600"/>
        <w:jc w:val="both"/>
        <w:rPr>
          <w:lang w:val="ru-RU"/>
        </w:rPr>
      </w:pPr>
      <w:r w:rsidRPr="00AB5F70">
        <w:rPr>
          <w:rFonts w:ascii="Times New Roman" w:hAnsi="Times New Roman"/>
          <w:color w:val="000000"/>
          <w:sz w:val="28"/>
          <w:lang w:val="ru-RU"/>
        </w:rPr>
        <w:t>Сечения цилиндра (параллельно и перпендикулярно оси), сечения конуса (параллельное основанию и проходящее через вершину), сечения шара.</w:t>
      </w:r>
    </w:p>
    <w:p w:rsidR="005814F7" w:rsidRPr="00AB5F70" w:rsidRDefault="00BB28E5">
      <w:pPr>
        <w:spacing w:after="0" w:line="264" w:lineRule="auto"/>
        <w:ind w:firstLine="600"/>
        <w:jc w:val="both"/>
        <w:rPr>
          <w:lang w:val="ru-RU"/>
        </w:rPr>
      </w:pPr>
      <w:r w:rsidRPr="00AB5F70">
        <w:rPr>
          <w:rFonts w:ascii="Times New Roman" w:hAnsi="Times New Roman"/>
          <w:b/>
          <w:color w:val="000000"/>
          <w:sz w:val="28"/>
          <w:lang w:val="ru-RU"/>
        </w:rPr>
        <w:t>Векторы и координаты в пространстве</w:t>
      </w:r>
    </w:p>
    <w:p w:rsidR="005814F7" w:rsidRPr="00AB5F70" w:rsidRDefault="00BB28E5">
      <w:pPr>
        <w:spacing w:after="0" w:line="264" w:lineRule="auto"/>
        <w:ind w:firstLine="600"/>
        <w:jc w:val="both"/>
        <w:rPr>
          <w:lang w:val="ru-RU"/>
        </w:rPr>
      </w:pPr>
      <w:r w:rsidRPr="00AB5F70">
        <w:rPr>
          <w:rFonts w:ascii="Times New Roman" w:hAnsi="Times New Roman"/>
          <w:color w:val="000000"/>
          <w:sz w:val="28"/>
          <w:lang w:val="ru-RU"/>
        </w:rPr>
        <w:t>Вектор на плоскости и в пространстве. Сложение и вычитание векторов. Умно</w:t>
      </w:r>
      <w:r w:rsidRPr="00AB5F70">
        <w:rPr>
          <w:rFonts w:ascii="Times New Roman" w:hAnsi="Times New Roman"/>
          <w:color w:val="000000"/>
          <w:sz w:val="28"/>
          <w:lang w:val="ru-RU"/>
        </w:rPr>
        <w:t>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координат в пространстве. Координаты вектора. Простейшие задачи в</w:t>
      </w:r>
      <w:r w:rsidRPr="00AB5F70">
        <w:rPr>
          <w:rFonts w:ascii="Times New Roman" w:hAnsi="Times New Roman"/>
          <w:color w:val="000000"/>
          <w:sz w:val="28"/>
          <w:lang w:val="ru-RU"/>
        </w:rPr>
        <w:t xml:space="preserve">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p w:rsidR="005814F7" w:rsidRPr="00AB5F70" w:rsidRDefault="005814F7">
      <w:pPr>
        <w:rPr>
          <w:lang w:val="ru-RU"/>
        </w:rPr>
        <w:sectPr w:rsidR="005814F7" w:rsidRPr="00AB5F70">
          <w:pgSz w:w="11906" w:h="16383"/>
          <w:pgMar w:top="1134" w:right="850" w:bottom="1134" w:left="1701" w:header="720" w:footer="720" w:gutter="0"/>
          <w:cols w:space="720"/>
        </w:sectPr>
      </w:pPr>
    </w:p>
    <w:p w:rsidR="005814F7" w:rsidRPr="00AB5F70" w:rsidRDefault="00BB28E5">
      <w:pPr>
        <w:spacing w:after="0" w:line="264" w:lineRule="auto"/>
        <w:ind w:left="120"/>
        <w:jc w:val="both"/>
        <w:rPr>
          <w:lang w:val="ru-RU"/>
        </w:rPr>
      </w:pPr>
      <w:bookmarkStart w:id="11" w:name="_Toc118726577"/>
      <w:bookmarkStart w:id="12" w:name="block-49741259"/>
      <w:bookmarkEnd w:id="8"/>
      <w:bookmarkEnd w:id="11"/>
      <w:r w:rsidRPr="00AB5F70">
        <w:rPr>
          <w:rFonts w:ascii="Times New Roman" w:hAnsi="Times New Roman"/>
          <w:b/>
          <w:color w:val="000000"/>
          <w:sz w:val="28"/>
          <w:lang w:val="ru-RU"/>
        </w:rPr>
        <w:t>ПЛАНИРУЕМЫЕ РЕЗУЛЬТАТЫ</w:t>
      </w:r>
    </w:p>
    <w:p w:rsidR="005814F7" w:rsidRPr="00AB5F70" w:rsidRDefault="005814F7">
      <w:pPr>
        <w:spacing w:after="0" w:line="264" w:lineRule="auto"/>
        <w:ind w:left="120"/>
        <w:jc w:val="both"/>
        <w:rPr>
          <w:lang w:val="ru-RU"/>
        </w:rPr>
      </w:pPr>
    </w:p>
    <w:p w:rsidR="005814F7" w:rsidRPr="00AB5F70" w:rsidRDefault="00BB28E5">
      <w:pPr>
        <w:spacing w:after="0" w:line="264" w:lineRule="auto"/>
        <w:ind w:left="120"/>
        <w:jc w:val="both"/>
        <w:rPr>
          <w:lang w:val="ru-RU"/>
        </w:rPr>
      </w:pPr>
      <w:bookmarkStart w:id="13" w:name="_Toc118726578"/>
      <w:bookmarkEnd w:id="13"/>
      <w:r w:rsidRPr="00AB5F70">
        <w:rPr>
          <w:rFonts w:ascii="Times New Roman" w:hAnsi="Times New Roman"/>
          <w:b/>
          <w:color w:val="000000"/>
          <w:sz w:val="28"/>
          <w:lang w:val="ru-RU"/>
        </w:rPr>
        <w:t>ЛИЧНОСТНЫЕ РЕЗУЛЬТАТЫ</w:t>
      </w:r>
    </w:p>
    <w:p w:rsidR="005814F7" w:rsidRPr="00AB5F70" w:rsidRDefault="005814F7">
      <w:pPr>
        <w:spacing w:after="0" w:line="264" w:lineRule="auto"/>
        <w:ind w:left="120"/>
        <w:jc w:val="both"/>
        <w:rPr>
          <w:lang w:val="ru-RU"/>
        </w:rPr>
      </w:pPr>
    </w:p>
    <w:p w:rsidR="005814F7" w:rsidRPr="00AB5F70" w:rsidRDefault="00BB28E5">
      <w:pPr>
        <w:spacing w:after="0" w:line="264" w:lineRule="auto"/>
        <w:ind w:firstLine="600"/>
        <w:jc w:val="both"/>
        <w:rPr>
          <w:lang w:val="ru-RU"/>
        </w:rPr>
      </w:pPr>
      <w:r w:rsidRPr="00AB5F70">
        <w:rPr>
          <w:rFonts w:ascii="Times New Roman" w:hAnsi="Times New Roman"/>
          <w:color w:val="000000"/>
          <w:sz w:val="28"/>
          <w:lang w:val="ru-RU"/>
        </w:rPr>
        <w:t>Личностные результаты осво</w:t>
      </w:r>
      <w:r w:rsidRPr="00AB5F70">
        <w:rPr>
          <w:rFonts w:ascii="Times New Roman" w:hAnsi="Times New Roman"/>
          <w:color w:val="000000"/>
          <w:sz w:val="28"/>
          <w:lang w:val="ru-RU"/>
        </w:rPr>
        <w:t>ения программы учебного предмета «Математика» характеризуются:</w:t>
      </w:r>
    </w:p>
    <w:p w:rsidR="005814F7" w:rsidRPr="00AB5F70" w:rsidRDefault="00BB28E5">
      <w:pPr>
        <w:spacing w:after="0" w:line="264" w:lineRule="auto"/>
        <w:ind w:firstLine="600"/>
        <w:jc w:val="both"/>
        <w:rPr>
          <w:lang w:val="ru-RU"/>
        </w:rPr>
      </w:pPr>
      <w:r w:rsidRPr="00AB5F70">
        <w:rPr>
          <w:rFonts w:ascii="Times New Roman" w:hAnsi="Times New Roman"/>
          <w:b/>
          <w:color w:val="000000"/>
          <w:sz w:val="28"/>
          <w:lang w:val="ru-RU"/>
        </w:rPr>
        <w:t>Гражданское воспитание:</w:t>
      </w:r>
    </w:p>
    <w:p w:rsidR="005814F7" w:rsidRPr="00AB5F70" w:rsidRDefault="00BB28E5">
      <w:pPr>
        <w:spacing w:after="0" w:line="264" w:lineRule="auto"/>
        <w:ind w:firstLine="600"/>
        <w:jc w:val="both"/>
        <w:rPr>
          <w:lang w:val="ru-RU"/>
        </w:rPr>
      </w:pPr>
      <w:r w:rsidRPr="00AB5F70">
        <w:rPr>
          <w:rFonts w:ascii="Times New Roman" w:hAnsi="Times New Roman"/>
          <w:color w:val="000000"/>
          <w:sz w:val="28"/>
          <w:lang w:val="ru-RU"/>
        </w:rPr>
        <w:t>сформированностью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w:t>
      </w:r>
      <w:r w:rsidRPr="00AB5F70">
        <w:rPr>
          <w:rFonts w:ascii="Times New Roman" w:hAnsi="Times New Roman"/>
          <w:color w:val="000000"/>
          <w:sz w:val="28"/>
          <w:lang w:val="ru-RU"/>
        </w:rPr>
        <w:t>зличных структур, явлений, процедур гражданского общества (выборы, опросы и пр.), умением взаимодействовать с социальными институтами в соответствии с их функциями и назначением.</w:t>
      </w:r>
    </w:p>
    <w:p w:rsidR="005814F7" w:rsidRPr="00AB5F70" w:rsidRDefault="00BB28E5">
      <w:pPr>
        <w:spacing w:after="0" w:line="264" w:lineRule="auto"/>
        <w:ind w:firstLine="600"/>
        <w:jc w:val="both"/>
        <w:rPr>
          <w:lang w:val="ru-RU"/>
        </w:rPr>
      </w:pPr>
      <w:r w:rsidRPr="00AB5F70">
        <w:rPr>
          <w:rFonts w:ascii="Times New Roman" w:hAnsi="Times New Roman"/>
          <w:b/>
          <w:color w:val="000000"/>
          <w:sz w:val="28"/>
          <w:lang w:val="ru-RU"/>
        </w:rPr>
        <w:t>Патриотическое воспитание:</w:t>
      </w:r>
    </w:p>
    <w:p w:rsidR="005814F7" w:rsidRPr="00AB5F70" w:rsidRDefault="00BB28E5">
      <w:pPr>
        <w:shd w:val="clear" w:color="auto" w:fill="FFFFFF"/>
        <w:spacing w:after="0" w:line="264" w:lineRule="auto"/>
        <w:ind w:firstLine="600"/>
        <w:jc w:val="both"/>
        <w:rPr>
          <w:lang w:val="ru-RU"/>
        </w:rPr>
      </w:pPr>
      <w:r w:rsidRPr="00AB5F70">
        <w:rPr>
          <w:rFonts w:ascii="Times New Roman" w:hAnsi="Times New Roman"/>
          <w:color w:val="000000"/>
          <w:sz w:val="28"/>
          <w:lang w:val="ru-RU"/>
        </w:rPr>
        <w:t>сформированностью российской гражданской идентично</w:t>
      </w:r>
      <w:r w:rsidRPr="00AB5F70">
        <w:rPr>
          <w:rFonts w:ascii="Times New Roman" w:hAnsi="Times New Roman"/>
          <w:color w:val="000000"/>
          <w:sz w:val="28"/>
          <w:lang w:val="ru-RU"/>
        </w:rPr>
        <w:t>сти, уважения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w:t>
      </w:r>
    </w:p>
    <w:p w:rsidR="005814F7" w:rsidRPr="00AB5F70" w:rsidRDefault="00BB28E5">
      <w:pPr>
        <w:spacing w:after="0" w:line="264" w:lineRule="auto"/>
        <w:ind w:firstLine="600"/>
        <w:jc w:val="both"/>
        <w:rPr>
          <w:lang w:val="ru-RU"/>
        </w:rPr>
      </w:pPr>
      <w:r w:rsidRPr="00AB5F70">
        <w:rPr>
          <w:rFonts w:ascii="Times New Roman" w:hAnsi="Times New Roman"/>
          <w:b/>
          <w:color w:val="000000"/>
          <w:sz w:val="28"/>
          <w:lang w:val="ru-RU"/>
        </w:rPr>
        <w:t>Духовно-нравственного</w:t>
      </w:r>
      <w:r w:rsidRPr="00AB5F70">
        <w:rPr>
          <w:rFonts w:ascii="Times New Roman" w:hAnsi="Times New Roman"/>
          <w:b/>
          <w:color w:val="000000"/>
          <w:sz w:val="28"/>
          <w:lang w:val="ru-RU"/>
        </w:rPr>
        <w:t xml:space="preserve"> воспитания:</w:t>
      </w:r>
    </w:p>
    <w:p w:rsidR="005814F7" w:rsidRPr="00AB5F70" w:rsidRDefault="00BB28E5">
      <w:pPr>
        <w:spacing w:after="0" w:line="264" w:lineRule="auto"/>
        <w:ind w:firstLine="600"/>
        <w:jc w:val="both"/>
        <w:rPr>
          <w:lang w:val="ru-RU"/>
        </w:rPr>
      </w:pPr>
      <w:r w:rsidRPr="00AB5F70">
        <w:rPr>
          <w:rFonts w:ascii="Times New Roman" w:hAnsi="Times New Roman"/>
          <w:color w:val="000000"/>
          <w:sz w:val="28"/>
          <w:lang w:val="ru-RU"/>
        </w:rPr>
        <w:t>осознанием духовных ценностей российского народа; сформированностью нравственного сознания, этического поведения, связанного с практическим применением достижений науки и деятельностью учёного; осознанием личного вклада в построение устойчивог</w:t>
      </w:r>
      <w:r w:rsidRPr="00AB5F70">
        <w:rPr>
          <w:rFonts w:ascii="Times New Roman" w:hAnsi="Times New Roman"/>
          <w:color w:val="000000"/>
          <w:sz w:val="28"/>
          <w:lang w:val="ru-RU"/>
        </w:rPr>
        <w:t>о будущего.</w:t>
      </w:r>
    </w:p>
    <w:p w:rsidR="005814F7" w:rsidRPr="00AB5F70" w:rsidRDefault="00BB28E5">
      <w:pPr>
        <w:spacing w:after="0" w:line="264" w:lineRule="auto"/>
        <w:ind w:firstLine="600"/>
        <w:jc w:val="both"/>
        <w:rPr>
          <w:lang w:val="ru-RU"/>
        </w:rPr>
      </w:pPr>
      <w:r w:rsidRPr="00AB5F70">
        <w:rPr>
          <w:rFonts w:ascii="Times New Roman" w:hAnsi="Times New Roman"/>
          <w:b/>
          <w:color w:val="000000"/>
          <w:sz w:val="28"/>
          <w:lang w:val="ru-RU"/>
        </w:rPr>
        <w:t>Эстетическое воспитание:</w:t>
      </w:r>
    </w:p>
    <w:p w:rsidR="005814F7" w:rsidRPr="00AB5F70" w:rsidRDefault="00BB28E5">
      <w:pPr>
        <w:spacing w:after="0" w:line="264" w:lineRule="auto"/>
        <w:ind w:firstLine="600"/>
        <w:jc w:val="both"/>
        <w:rPr>
          <w:lang w:val="ru-RU"/>
        </w:rPr>
      </w:pPr>
      <w:r w:rsidRPr="00AB5F70">
        <w:rPr>
          <w:rFonts w:ascii="Times New Roman" w:hAnsi="Times New Roman"/>
          <w:color w:val="000000"/>
          <w:sz w:val="28"/>
          <w:lang w:val="ru-RU"/>
        </w:rPr>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аспектам различных видов искусства.</w:t>
      </w:r>
    </w:p>
    <w:p w:rsidR="005814F7" w:rsidRPr="00AB5F70" w:rsidRDefault="00BB28E5">
      <w:pPr>
        <w:spacing w:after="0" w:line="264" w:lineRule="auto"/>
        <w:ind w:firstLine="600"/>
        <w:jc w:val="both"/>
        <w:rPr>
          <w:lang w:val="ru-RU"/>
        </w:rPr>
      </w:pPr>
      <w:r w:rsidRPr="00AB5F70">
        <w:rPr>
          <w:rFonts w:ascii="Times New Roman" w:hAnsi="Times New Roman"/>
          <w:b/>
          <w:color w:val="000000"/>
          <w:sz w:val="28"/>
          <w:lang w:val="ru-RU"/>
        </w:rPr>
        <w:t>Физическое воспитание:</w:t>
      </w:r>
    </w:p>
    <w:p w:rsidR="005814F7" w:rsidRDefault="00BB28E5">
      <w:pPr>
        <w:spacing w:after="0" w:line="264" w:lineRule="auto"/>
        <w:ind w:firstLine="600"/>
        <w:jc w:val="both"/>
      </w:pPr>
      <w:r w:rsidRPr="00AB5F70">
        <w:rPr>
          <w:rFonts w:ascii="Times New Roman" w:hAnsi="Times New Roman"/>
          <w:color w:val="000000"/>
          <w:sz w:val="28"/>
          <w:lang w:val="ru-RU"/>
        </w:rPr>
        <w:t>сформи</w:t>
      </w:r>
      <w:r w:rsidRPr="00AB5F70">
        <w:rPr>
          <w:rFonts w:ascii="Times New Roman" w:hAnsi="Times New Roman"/>
          <w:color w:val="000000"/>
          <w:sz w:val="28"/>
          <w:lang w:val="ru-RU"/>
        </w:rPr>
        <w:t xml:space="preserve">рованностью умения применять математические знания в интересах здорового и безопасного образа жизни, ответственного отношения к своему здоровью </w:t>
      </w:r>
      <w:r>
        <w:rPr>
          <w:rFonts w:ascii="Times New Roman" w:hAnsi="Times New Roman"/>
          <w:color w:val="000000"/>
          <w:sz w:val="28"/>
        </w:rPr>
        <w:t>(здоровое питание, сбалансированный режим занятий и отдыха, регулярная физическая активность); физического совер</w:t>
      </w:r>
      <w:r>
        <w:rPr>
          <w:rFonts w:ascii="Times New Roman" w:hAnsi="Times New Roman"/>
          <w:color w:val="000000"/>
          <w:sz w:val="28"/>
        </w:rPr>
        <w:t>шенствования, при занятиях спортивно-оздоровительной деятельностью.</w:t>
      </w:r>
    </w:p>
    <w:p w:rsidR="005814F7" w:rsidRPr="00AB5F70" w:rsidRDefault="00BB28E5">
      <w:pPr>
        <w:spacing w:after="0" w:line="264" w:lineRule="auto"/>
        <w:ind w:firstLine="600"/>
        <w:jc w:val="both"/>
        <w:rPr>
          <w:lang w:val="ru-RU"/>
        </w:rPr>
      </w:pPr>
      <w:r w:rsidRPr="00AB5F70">
        <w:rPr>
          <w:rFonts w:ascii="Times New Roman" w:hAnsi="Times New Roman"/>
          <w:b/>
          <w:color w:val="000000"/>
          <w:sz w:val="28"/>
          <w:lang w:val="ru-RU"/>
        </w:rPr>
        <w:t>Трудовое воспитание:</w:t>
      </w:r>
    </w:p>
    <w:p w:rsidR="005814F7" w:rsidRPr="00AB5F70" w:rsidRDefault="00BB28E5">
      <w:pPr>
        <w:spacing w:after="0" w:line="264" w:lineRule="auto"/>
        <w:ind w:firstLine="600"/>
        <w:jc w:val="both"/>
        <w:rPr>
          <w:lang w:val="ru-RU"/>
        </w:rPr>
      </w:pPr>
      <w:r w:rsidRPr="00AB5F70">
        <w:rPr>
          <w:rFonts w:ascii="Times New Roman" w:hAnsi="Times New Roman"/>
          <w:color w:val="000000"/>
          <w:sz w:val="28"/>
          <w:lang w:val="ru-RU"/>
        </w:rPr>
        <w:t>готовностью к труду, осознанием ценности трудолюбия; интересом к различным сферам профессиональной деятельности, связанным с математикой и её приложениями, умением сов</w:t>
      </w:r>
      <w:r w:rsidRPr="00AB5F70">
        <w:rPr>
          <w:rFonts w:ascii="Times New Roman" w:hAnsi="Times New Roman"/>
          <w:color w:val="000000"/>
          <w:sz w:val="28"/>
          <w:lang w:val="ru-RU"/>
        </w:rPr>
        <w:t>ершать осознанный выбор будущей профессии и реализовывать собственные жизненные планы; готовностью и способностью к математическому образованию и самообразованию на протяжении всей жизни; готовностью к активному участию в решении практических задач математ</w:t>
      </w:r>
      <w:r w:rsidRPr="00AB5F70">
        <w:rPr>
          <w:rFonts w:ascii="Times New Roman" w:hAnsi="Times New Roman"/>
          <w:color w:val="000000"/>
          <w:sz w:val="28"/>
          <w:lang w:val="ru-RU"/>
        </w:rPr>
        <w:t>ической направленности.</w:t>
      </w:r>
    </w:p>
    <w:p w:rsidR="005814F7" w:rsidRPr="00AB5F70" w:rsidRDefault="00BB28E5">
      <w:pPr>
        <w:spacing w:after="0" w:line="264" w:lineRule="auto"/>
        <w:ind w:firstLine="600"/>
        <w:jc w:val="both"/>
        <w:rPr>
          <w:lang w:val="ru-RU"/>
        </w:rPr>
      </w:pPr>
      <w:r w:rsidRPr="00AB5F70">
        <w:rPr>
          <w:rFonts w:ascii="Times New Roman" w:hAnsi="Times New Roman"/>
          <w:b/>
          <w:color w:val="000000"/>
          <w:sz w:val="28"/>
          <w:lang w:val="ru-RU"/>
        </w:rPr>
        <w:t>Экологическое воспитание:</w:t>
      </w:r>
    </w:p>
    <w:p w:rsidR="005814F7" w:rsidRPr="00AB5F70" w:rsidRDefault="00BB28E5">
      <w:pPr>
        <w:spacing w:after="0" w:line="264" w:lineRule="auto"/>
        <w:ind w:firstLine="600"/>
        <w:jc w:val="both"/>
        <w:rPr>
          <w:lang w:val="ru-RU"/>
        </w:rPr>
      </w:pPr>
      <w:r w:rsidRPr="00AB5F70">
        <w:rPr>
          <w:rFonts w:ascii="Times New Roman" w:hAnsi="Times New Roman"/>
          <w:color w:val="000000"/>
          <w:sz w:val="28"/>
          <w:lang w:val="ru-RU"/>
        </w:rPr>
        <w:t xml:space="preserve">сформированностью экологической культуры, пониманием влияния социально-экономических процессов на состояние природной и социальной среды, осознанием глобального характера экологических проблем; ориентацией </w:t>
      </w:r>
      <w:r w:rsidRPr="00AB5F70">
        <w:rPr>
          <w:rFonts w:ascii="Times New Roman" w:hAnsi="Times New Roman"/>
          <w:color w:val="000000"/>
          <w:sz w:val="28"/>
          <w:lang w:val="ru-RU"/>
        </w:rPr>
        <w:t>на применение математических знаний для решения задач в области окружающей среды, планирования поступков и оценки их возможных последствий для окружающей среды.</w:t>
      </w:r>
    </w:p>
    <w:p w:rsidR="005814F7" w:rsidRPr="00AB5F70" w:rsidRDefault="00BB28E5">
      <w:pPr>
        <w:spacing w:after="0" w:line="264" w:lineRule="auto"/>
        <w:ind w:firstLine="600"/>
        <w:jc w:val="both"/>
        <w:rPr>
          <w:lang w:val="ru-RU"/>
        </w:rPr>
      </w:pPr>
      <w:r w:rsidRPr="00AB5F70">
        <w:rPr>
          <w:rFonts w:ascii="Times New Roman" w:hAnsi="Times New Roman"/>
          <w:b/>
          <w:color w:val="000000"/>
          <w:sz w:val="28"/>
          <w:lang w:val="ru-RU"/>
        </w:rPr>
        <w:t>Ценности научного познания:</w:t>
      </w:r>
      <w:r w:rsidRPr="00AB5F70">
        <w:rPr>
          <w:rFonts w:ascii="Times New Roman" w:hAnsi="Times New Roman"/>
          <w:color w:val="000000"/>
          <w:sz w:val="28"/>
          <w:u w:val="single"/>
          <w:lang w:val="ru-RU"/>
        </w:rPr>
        <w:t xml:space="preserve"> </w:t>
      </w:r>
    </w:p>
    <w:p w:rsidR="005814F7" w:rsidRPr="00AB5F70" w:rsidRDefault="00BB28E5">
      <w:pPr>
        <w:spacing w:after="0" w:line="264" w:lineRule="auto"/>
        <w:ind w:firstLine="600"/>
        <w:jc w:val="both"/>
        <w:rPr>
          <w:lang w:val="ru-RU"/>
        </w:rPr>
      </w:pPr>
      <w:r w:rsidRPr="00AB5F70">
        <w:rPr>
          <w:rFonts w:ascii="Times New Roman" w:hAnsi="Times New Roman"/>
          <w:color w:val="000000"/>
          <w:sz w:val="28"/>
          <w:lang w:val="ru-RU"/>
        </w:rPr>
        <w:t>сформированностью мировоззрения, соответствующего современному уро</w:t>
      </w:r>
      <w:r w:rsidRPr="00AB5F70">
        <w:rPr>
          <w:rFonts w:ascii="Times New Roman" w:hAnsi="Times New Roman"/>
          <w:color w:val="000000"/>
          <w:sz w:val="28"/>
          <w:lang w:val="ru-RU"/>
        </w:rPr>
        <w:t xml:space="preserve">вню развития науки и общественной практики,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w:t>
      </w:r>
      <w:r w:rsidRPr="00AB5F70">
        <w:rPr>
          <w:rFonts w:ascii="Times New Roman" w:hAnsi="Times New Roman"/>
          <w:color w:val="000000"/>
          <w:sz w:val="28"/>
          <w:lang w:val="ru-RU"/>
        </w:rPr>
        <w:t>готовностью осуществлять проектную и исследовательскую деятельность индивидуально и в группе.</w:t>
      </w:r>
    </w:p>
    <w:p w:rsidR="005814F7" w:rsidRPr="00AB5F70" w:rsidRDefault="005814F7">
      <w:pPr>
        <w:spacing w:after="0" w:line="264" w:lineRule="auto"/>
        <w:ind w:left="120"/>
        <w:jc w:val="both"/>
        <w:rPr>
          <w:lang w:val="ru-RU"/>
        </w:rPr>
      </w:pPr>
    </w:p>
    <w:p w:rsidR="005814F7" w:rsidRPr="00AB5F70" w:rsidRDefault="00BB28E5">
      <w:pPr>
        <w:spacing w:after="0" w:line="264" w:lineRule="auto"/>
        <w:ind w:left="120"/>
        <w:jc w:val="both"/>
        <w:rPr>
          <w:lang w:val="ru-RU"/>
        </w:rPr>
      </w:pPr>
      <w:bookmarkStart w:id="14" w:name="_Toc118726579"/>
      <w:bookmarkEnd w:id="14"/>
      <w:r w:rsidRPr="00AB5F70">
        <w:rPr>
          <w:rFonts w:ascii="Times New Roman" w:hAnsi="Times New Roman"/>
          <w:b/>
          <w:color w:val="000000"/>
          <w:sz w:val="28"/>
          <w:lang w:val="ru-RU"/>
        </w:rPr>
        <w:t>МЕТАПРЕДМЕТНЫЕ РЕЗУЛЬТАТЫ</w:t>
      </w:r>
    </w:p>
    <w:p w:rsidR="005814F7" w:rsidRPr="00AB5F70" w:rsidRDefault="005814F7">
      <w:pPr>
        <w:spacing w:after="0" w:line="264" w:lineRule="auto"/>
        <w:ind w:left="120"/>
        <w:jc w:val="both"/>
        <w:rPr>
          <w:lang w:val="ru-RU"/>
        </w:rPr>
      </w:pPr>
    </w:p>
    <w:p w:rsidR="005814F7" w:rsidRPr="00AB5F70" w:rsidRDefault="00BB28E5">
      <w:pPr>
        <w:spacing w:after="0" w:line="264" w:lineRule="auto"/>
        <w:ind w:firstLine="600"/>
        <w:jc w:val="both"/>
        <w:rPr>
          <w:lang w:val="ru-RU"/>
        </w:rPr>
      </w:pPr>
      <w:r w:rsidRPr="00AB5F70">
        <w:rPr>
          <w:rFonts w:ascii="Times New Roman" w:hAnsi="Times New Roman"/>
          <w:color w:val="000000"/>
          <w:sz w:val="28"/>
          <w:lang w:val="ru-RU"/>
        </w:rPr>
        <w:t xml:space="preserve">Метапредметные результаты освоения программы учебного предмета «Математика» характеризуются овладением универсальными </w:t>
      </w:r>
      <w:r w:rsidRPr="00AB5F70">
        <w:rPr>
          <w:rFonts w:ascii="Times New Roman" w:hAnsi="Times New Roman"/>
          <w:b/>
          <w:i/>
          <w:color w:val="000000"/>
          <w:sz w:val="28"/>
          <w:lang w:val="ru-RU"/>
        </w:rPr>
        <w:t>познавательными</w:t>
      </w:r>
      <w:r w:rsidRPr="00AB5F70">
        <w:rPr>
          <w:rFonts w:ascii="Times New Roman" w:hAnsi="Times New Roman"/>
          <w:i/>
          <w:color w:val="000000"/>
          <w:sz w:val="28"/>
          <w:lang w:val="ru-RU"/>
        </w:rPr>
        <w:t xml:space="preserve"> </w:t>
      </w:r>
      <w:r w:rsidRPr="00AB5F70">
        <w:rPr>
          <w:rFonts w:ascii="Times New Roman" w:hAnsi="Times New Roman"/>
          <w:i/>
          <w:color w:val="000000"/>
          <w:sz w:val="28"/>
          <w:lang w:val="ru-RU"/>
        </w:rPr>
        <w:t>действиями, универсальными коммуникативными действиями, универсальными регулятивными действиями.</w:t>
      </w:r>
    </w:p>
    <w:p w:rsidR="005814F7" w:rsidRPr="00AB5F70" w:rsidRDefault="00BB28E5">
      <w:pPr>
        <w:spacing w:after="0" w:line="264" w:lineRule="auto"/>
        <w:ind w:firstLine="600"/>
        <w:jc w:val="both"/>
        <w:rPr>
          <w:lang w:val="ru-RU"/>
        </w:rPr>
      </w:pPr>
      <w:r w:rsidRPr="00AB5F70">
        <w:rPr>
          <w:rFonts w:ascii="Times New Roman" w:hAnsi="Times New Roman"/>
          <w:color w:val="000000"/>
          <w:sz w:val="28"/>
          <w:lang w:val="ru-RU"/>
        </w:rPr>
        <w:t xml:space="preserve">1) </w:t>
      </w:r>
      <w:r w:rsidRPr="00AB5F70">
        <w:rPr>
          <w:rFonts w:ascii="Times New Roman" w:hAnsi="Times New Roman"/>
          <w:i/>
          <w:color w:val="000000"/>
          <w:sz w:val="28"/>
          <w:lang w:val="ru-RU"/>
        </w:rPr>
        <w:t xml:space="preserve">Универсальные </w:t>
      </w:r>
      <w:r w:rsidRPr="00AB5F70">
        <w:rPr>
          <w:rFonts w:ascii="Times New Roman" w:hAnsi="Times New Roman"/>
          <w:b/>
          <w:i/>
          <w:color w:val="000000"/>
          <w:sz w:val="28"/>
          <w:lang w:val="ru-RU"/>
        </w:rPr>
        <w:t>познавательные</w:t>
      </w:r>
      <w:r w:rsidRPr="00AB5F70">
        <w:rPr>
          <w:rFonts w:ascii="Times New Roman" w:hAnsi="Times New Roman"/>
          <w:i/>
          <w:color w:val="000000"/>
          <w:sz w:val="28"/>
          <w:lang w:val="ru-RU"/>
        </w:rPr>
        <w:t xml:space="preserve"> действия, обеспечивают формирование базовых когнитивных процессов обучающихся (освоение методов познания окружающего мира; прим</w:t>
      </w:r>
      <w:r w:rsidRPr="00AB5F70">
        <w:rPr>
          <w:rFonts w:ascii="Times New Roman" w:hAnsi="Times New Roman"/>
          <w:i/>
          <w:color w:val="000000"/>
          <w:sz w:val="28"/>
          <w:lang w:val="ru-RU"/>
        </w:rPr>
        <w:t>енение логических, исследовательских операций, умений работать с информацией)</w:t>
      </w:r>
      <w:r w:rsidRPr="00AB5F70">
        <w:rPr>
          <w:rFonts w:ascii="Times New Roman" w:hAnsi="Times New Roman"/>
          <w:color w:val="000000"/>
          <w:sz w:val="28"/>
          <w:lang w:val="ru-RU"/>
        </w:rPr>
        <w:t>.</w:t>
      </w:r>
    </w:p>
    <w:p w:rsidR="005814F7" w:rsidRDefault="00BB28E5">
      <w:pPr>
        <w:spacing w:after="0" w:line="264" w:lineRule="auto"/>
        <w:ind w:firstLine="600"/>
        <w:jc w:val="both"/>
      </w:pPr>
      <w:r>
        <w:rPr>
          <w:rFonts w:ascii="Times New Roman" w:hAnsi="Times New Roman"/>
          <w:b/>
          <w:color w:val="000000"/>
          <w:sz w:val="28"/>
        </w:rPr>
        <w:t>Базовые логические действия:</w:t>
      </w:r>
    </w:p>
    <w:p w:rsidR="005814F7" w:rsidRPr="00AB5F70" w:rsidRDefault="00BB28E5">
      <w:pPr>
        <w:numPr>
          <w:ilvl w:val="0"/>
          <w:numId w:val="2"/>
        </w:numPr>
        <w:spacing w:after="0" w:line="264" w:lineRule="auto"/>
        <w:jc w:val="both"/>
        <w:rPr>
          <w:lang w:val="ru-RU"/>
        </w:rPr>
      </w:pPr>
      <w:r w:rsidRPr="00AB5F70">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w:t>
      </w:r>
      <w:r w:rsidRPr="00AB5F70">
        <w:rPr>
          <w:rFonts w:ascii="Times New Roman" w:hAnsi="Times New Roman"/>
          <w:color w:val="000000"/>
          <w:sz w:val="28"/>
          <w:lang w:val="ru-RU"/>
        </w:rPr>
        <w:t>анавливать существенный признак классификации, основания для обобщения и сравнения, критерии проводимого анализа;</w:t>
      </w:r>
    </w:p>
    <w:p w:rsidR="005814F7" w:rsidRPr="00AB5F70" w:rsidRDefault="00BB28E5">
      <w:pPr>
        <w:numPr>
          <w:ilvl w:val="0"/>
          <w:numId w:val="2"/>
        </w:numPr>
        <w:spacing w:after="0" w:line="264" w:lineRule="auto"/>
        <w:jc w:val="both"/>
        <w:rPr>
          <w:lang w:val="ru-RU"/>
        </w:rPr>
      </w:pPr>
      <w:r w:rsidRPr="00AB5F70">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5814F7" w:rsidRPr="00AB5F70" w:rsidRDefault="00BB28E5">
      <w:pPr>
        <w:numPr>
          <w:ilvl w:val="0"/>
          <w:numId w:val="2"/>
        </w:numPr>
        <w:spacing w:after="0" w:line="264" w:lineRule="auto"/>
        <w:jc w:val="both"/>
        <w:rPr>
          <w:lang w:val="ru-RU"/>
        </w:rPr>
      </w:pPr>
      <w:r w:rsidRPr="00AB5F70">
        <w:rPr>
          <w:rFonts w:ascii="Times New Roman" w:hAnsi="Times New Roman"/>
          <w:color w:val="000000"/>
          <w:sz w:val="28"/>
          <w:lang w:val="ru-RU"/>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5814F7" w:rsidRPr="00AB5F70" w:rsidRDefault="00BB28E5">
      <w:pPr>
        <w:numPr>
          <w:ilvl w:val="0"/>
          <w:numId w:val="2"/>
        </w:numPr>
        <w:spacing w:after="0" w:line="264" w:lineRule="auto"/>
        <w:jc w:val="both"/>
        <w:rPr>
          <w:lang w:val="ru-RU"/>
        </w:rPr>
      </w:pPr>
      <w:r w:rsidRPr="00AB5F70">
        <w:rPr>
          <w:rFonts w:ascii="Times New Roman" w:hAnsi="Times New Roman"/>
          <w:color w:val="000000"/>
          <w:sz w:val="28"/>
          <w:lang w:val="ru-RU"/>
        </w:rPr>
        <w:t>делать выводы с использованием законов логики, дедуктивных и индуктивных умо</w:t>
      </w:r>
      <w:r w:rsidRPr="00AB5F70">
        <w:rPr>
          <w:rFonts w:ascii="Times New Roman" w:hAnsi="Times New Roman"/>
          <w:color w:val="000000"/>
          <w:sz w:val="28"/>
          <w:lang w:val="ru-RU"/>
        </w:rPr>
        <w:t>заключений, умозаключений по аналогии;</w:t>
      </w:r>
    </w:p>
    <w:p w:rsidR="005814F7" w:rsidRPr="00AB5F70" w:rsidRDefault="00BB28E5">
      <w:pPr>
        <w:numPr>
          <w:ilvl w:val="0"/>
          <w:numId w:val="2"/>
        </w:numPr>
        <w:spacing w:after="0" w:line="264" w:lineRule="auto"/>
        <w:jc w:val="both"/>
        <w:rPr>
          <w:lang w:val="ru-RU"/>
        </w:rPr>
      </w:pPr>
      <w:r w:rsidRPr="00AB5F70">
        <w:rPr>
          <w:rFonts w:ascii="Times New Roman" w:hAnsi="Times New Roman"/>
          <w:color w:val="000000"/>
          <w:sz w:val="28"/>
          <w:lang w:val="ru-RU"/>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5814F7" w:rsidRPr="00AB5F70" w:rsidRDefault="00BB28E5">
      <w:pPr>
        <w:numPr>
          <w:ilvl w:val="0"/>
          <w:numId w:val="2"/>
        </w:numPr>
        <w:spacing w:after="0" w:line="264" w:lineRule="auto"/>
        <w:jc w:val="both"/>
        <w:rPr>
          <w:lang w:val="ru-RU"/>
        </w:rPr>
      </w:pPr>
      <w:r w:rsidRPr="00AB5F70">
        <w:rPr>
          <w:rFonts w:ascii="Times New Roman" w:hAnsi="Times New Roman"/>
          <w:color w:val="000000"/>
          <w:sz w:val="28"/>
          <w:lang w:val="ru-RU"/>
        </w:rPr>
        <w:t>выбирать способ реше</w:t>
      </w:r>
      <w:r w:rsidRPr="00AB5F70">
        <w:rPr>
          <w:rFonts w:ascii="Times New Roman" w:hAnsi="Times New Roman"/>
          <w:color w:val="000000"/>
          <w:sz w:val="28"/>
          <w:lang w:val="ru-RU"/>
        </w:rPr>
        <w:t>ния учебной задачи (сравнивать несколько вариантов решения, выбирать наиболее подходящий с учётом самостоятельно выделенных критериев).</w:t>
      </w:r>
    </w:p>
    <w:p w:rsidR="005814F7" w:rsidRDefault="00BB28E5">
      <w:pPr>
        <w:spacing w:after="0" w:line="264" w:lineRule="auto"/>
        <w:ind w:firstLine="600"/>
        <w:jc w:val="both"/>
      </w:pPr>
      <w:r>
        <w:rPr>
          <w:rFonts w:ascii="Times New Roman" w:hAnsi="Times New Roman"/>
          <w:b/>
          <w:color w:val="000000"/>
          <w:sz w:val="28"/>
        </w:rPr>
        <w:t>Базовые исследовательские действия:</w:t>
      </w:r>
    </w:p>
    <w:p w:rsidR="005814F7" w:rsidRPr="00AB5F70" w:rsidRDefault="00BB28E5">
      <w:pPr>
        <w:numPr>
          <w:ilvl w:val="0"/>
          <w:numId w:val="3"/>
        </w:numPr>
        <w:spacing w:after="0" w:line="264" w:lineRule="auto"/>
        <w:jc w:val="both"/>
        <w:rPr>
          <w:lang w:val="ru-RU"/>
        </w:rPr>
      </w:pPr>
      <w:r w:rsidRPr="00AB5F70">
        <w:rPr>
          <w:rFonts w:ascii="Times New Roman" w:hAnsi="Times New Roman"/>
          <w:color w:val="000000"/>
          <w:sz w:val="28"/>
          <w:lang w:val="ru-RU"/>
        </w:rPr>
        <w:t>использовать вопросы как исследовательский инструмент познания; формулировать вопрос</w:t>
      </w:r>
      <w:r w:rsidRPr="00AB5F70">
        <w:rPr>
          <w:rFonts w:ascii="Times New Roman" w:hAnsi="Times New Roman"/>
          <w:color w:val="000000"/>
          <w:sz w:val="28"/>
          <w:lang w:val="ru-RU"/>
        </w:rPr>
        <w:t>ы, фиксирующие противоречие, проблему, устанавливать искомое и данное, формировать гипотезу, аргументировать свою позицию, мнение;</w:t>
      </w:r>
    </w:p>
    <w:p w:rsidR="005814F7" w:rsidRPr="00AB5F70" w:rsidRDefault="00BB28E5">
      <w:pPr>
        <w:numPr>
          <w:ilvl w:val="0"/>
          <w:numId w:val="3"/>
        </w:numPr>
        <w:spacing w:after="0" w:line="264" w:lineRule="auto"/>
        <w:jc w:val="both"/>
        <w:rPr>
          <w:lang w:val="ru-RU"/>
        </w:rPr>
      </w:pPr>
      <w:r w:rsidRPr="00AB5F70">
        <w:rPr>
          <w:rFonts w:ascii="Times New Roman" w:hAnsi="Times New Roman"/>
          <w:color w:val="000000"/>
          <w:sz w:val="28"/>
          <w:lang w:val="ru-RU"/>
        </w:rPr>
        <w:t>проводить самостоятельно спланированный эксперимент, исследование по установлению особенностей математического объекта, явлен</w:t>
      </w:r>
      <w:r w:rsidRPr="00AB5F70">
        <w:rPr>
          <w:rFonts w:ascii="Times New Roman" w:hAnsi="Times New Roman"/>
          <w:color w:val="000000"/>
          <w:sz w:val="28"/>
          <w:lang w:val="ru-RU"/>
        </w:rPr>
        <w:t>ия, процесса, выявлению зависимостей между объектами, явлениями, процессами;</w:t>
      </w:r>
    </w:p>
    <w:p w:rsidR="005814F7" w:rsidRPr="00AB5F70" w:rsidRDefault="00BB28E5">
      <w:pPr>
        <w:numPr>
          <w:ilvl w:val="0"/>
          <w:numId w:val="3"/>
        </w:numPr>
        <w:spacing w:after="0" w:line="264" w:lineRule="auto"/>
        <w:jc w:val="both"/>
        <w:rPr>
          <w:lang w:val="ru-RU"/>
        </w:rPr>
      </w:pPr>
      <w:r w:rsidRPr="00AB5F70">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5814F7" w:rsidRPr="00AB5F70" w:rsidRDefault="00BB28E5">
      <w:pPr>
        <w:numPr>
          <w:ilvl w:val="0"/>
          <w:numId w:val="3"/>
        </w:numPr>
        <w:spacing w:after="0" w:line="264" w:lineRule="auto"/>
        <w:jc w:val="both"/>
        <w:rPr>
          <w:lang w:val="ru-RU"/>
        </w:rPr>
      </w:pPr>
      <w:r w:rsidRPr="00AB5F70">
        <w:rPr>
          <w:rFonts w:ascii="Times New Roman" w:hAnsi="Times New Roman"/>
          <w:color w:val="000000"/>
          <w:sz w:val="28"/>
          <w:lang w:val="ru-RU"/>
        </w:rPr>
        <w:t>прогнози</w:t>
      </w:r>
      <w:r w:rsidRPr="00AB5F70">
        <w:rPr>
          <w:rFonts w:ascii="Times New Roman" w:hAnsi="Times New Roman"/>
          <w:color w:val="000000"/>
          <w:sz w:val="28"/>
          <w:lang w:val="ru-RU"/>
        </w:rPr>
        <w:t>ровать возможное развитие процесса, а также выдвигать предположения о его развитии в новых условиях.</w:t>
      </w:r>
    </w:p>
    <w:p w:rsidR="005814F7" w:rsidRDefault="00BB28E5">
      <w:pPr>
        <w:spacing w:after="0" w:line="264" w:lineRule="auto"/>
        <w:ind w:firstLine="600"/>
        <w:jc w:val="both"/>
      </w:pPr>
      <w:r>
        <w:rPr>
          <w:rFonts w:ascii="Times New Roman" w:hAnsi="Times New Roman"/>
          <w:b/>
          <w:color w:val="000000"/>
          <w:sz w:val="28"/>
        </w:rPr>
        <w:t>Работа с информацией:</w:t>
      </w:r>
    </w:p>
    <w:p w:rsidR="005814F7" w:rsidRPr="00AB5F70" w:rsidRDefault="00BB28E5">
      <w:pPr>
        <w:numPr>
          <w:ilvl w:val="0"/>
          <w:numId w:val="4"/>
        </w:numPr>
        <w:spacing w:after="0" w:line="264" w:lineRule="auto"/>
        <w:jc w:val="both"/>
        <w:rPr>
          <w:lang w:val="ru-RU"/>
        </w:rPr>
      </w:pPr>
      <w:r w:rsidRPr="00AB5F70">
        <w:rPr>
          <w:rFonts w:ascii="Times New Roman" w:hAnsi="Times New Roman"/>
          <w:color w:val="000000"/>
          <w:sz w:val="28"/>
          <w:lang w:val="ru-RU"/>
        </w:rPr>
        <w:t>выявлять дефициты информации, данных, необходимых для ответа на вопрос и для решения задачи;</w:t>
      </w:r>
    </w:p>
    <w:p w:rsidR="005814F7" w:rsidRPr="00AB5F70" w:rsidRDefault="00BB28E5">
      <w:pPr>
        <w:numPr>
          <w:ilvl w:val="0"/>
          <w:numId w:val="4"/>
        </w:numPr>
        <w:spacing w:after="0" w:line="264" w:lineRule="auto"/>
        <w:jc w:val="both"/>
        <w:rPr>
          <w:lang w:val="ru-RU"/>
        </w:rPr>
      </w:pPr>
      <w:r w:rsidRPr="00AB5F70">
        <w:rPr>
          <w:rFonts w:ascii="Times New Roman" w:hAnsi="Times New Roman"/>
          <w:color w:val="000000"/>
          <w:sz w:val="28"/>
          <w:lang w:val="ru-RU"/>
        </w:rPr>
        <w:t xml:space="preserve">выбирать информацию из источников </w:t>
      </w:r>
      <w:r w:rsidRPr="00AB5F70">
        <w:rPr>
          <w:rFonts w:ascii="Times New Roman" w:hAnsi="Times New Roman"/>
          <w:color w:val="000000"/>
          <w:sz w:val="28"/>
          <w:lang w:val="ru-RU"/>
        </w:rPr>
        <w:t>различных типов, анализировать, систематизировать и интерпретировать информацию различных видов и форм представления;</w:t>
      </w:r>
    </w:p>
    <w:p w:rsidR="005814F7" w:rsidRPr="00AB5F70" w:rsidRDefault="00BB28E5">
      <w:pPr>
        <w:numPr>
          <w:ilvl w:val="0"/>
          <w:numId w:val="4"/>
        </w:numPr>
        <w:spacing w:after="0" w:line="264" w:lineRule="auto"/>
        <w:jc w:val="both"/>
        <w:rPr>
          <w:lang w:val="ru-RU"/>
        </w:rPr>
      </w:pPr>
      <w:r w:rsidRPr="00AB5F70">
        <w:rPr>
          <w:rFonts w:ascii="Times New Roman" w:hAnsi="Times New Roman"/>
          <w:color w:val="000000"/>
          <w:sz w:val="28"/>
          <w:lang w:val="ru-RU"/>
        </w:rPr>
        <w:t>структурировать информацию, представлять её в различных формах, иллюстрировать графически;</w:t>
      </w:r>
    </w:p>
    <w:p w:rsidR="005814F7" w:rsidRPr="00AB5F70" w:rsidRDefault="00BB28E5">
      <w:pPr>
        <w:numPr>
          <w:ilvl w:val="0"/>
          <w:numId w:val="4"/>
        </w:numPr>
        <w:spacing w:after="0" w:line="264" w:lineRule="auto"/>
        <w:jc w:val="both"/>
        <w:rPr>
          <w:lang w:val="ru-RU"/>
        </w:rPr>
      </w:pPr>
      <w:r w:rsidRPr="00AB5F70">
        <w:rPr>
          <w:rFonts w:ascii="Times New Roman" w:hAnsi="Times New Roman"/>
          <w:color w:val="000000"/>
          <w:sz w:val="28"/>
          <w:lang w:val="ru-RU"/>
        </w:rPr>
        <w:t>оценивать надёжность информации по самостоятель</w:t>
      </w:r>
      <w:r w:rsidRPr="00AB5F70">
        <w:rPr>
          <w:rFonts w:ascii="Times New Roman" w:hAnsi="Times New Roman"/>
          <w:color w:val="000000"/>
          <w:sz w:val="28"/>
          <w:lang w:val="ru-RU"/>
        </w:rPr>
        <w:t>но сформулированным критериям.</w:t>
      </w:r>
    </w:p>
    <w:p w:rsidR="005814F7" w:rsidRPr="00AB5F70" w:rsidRDefault="00BB28E5">
      <w:pPr>
        <w:spacing w:after="0" w:line="264" w:lineRule="auto"/>
        <w:ind w:firstLine="600"/>
        <w:jc w:val="both"/>
        <w:rPr>
          <w:lang w:val="ru-RU"/>
        </w:rPr>
      </w:pPr>
      <w:r w:rsidRPr="00AB5F70">
        <w:rPr>
          <w:rFonts w:ascii="Times New Roman" w:hAnsi="Times New Roman"/>
          <w:color w:val="000000"/>
          <w:sz w:val="28"/>
          <w:lang w:val="ru-RU"/>
        </w:rPr>
        <w:t xml:space="preserve">2) </w:t>
      </w:r>
      <w:r w:rsidRPr="00AB5F70">
        <w:rPr>
          <w:rFonts w:ascii="Times New Roman" w:hAnsi="Times New Roman"/>
          <w:i/>
          <w:color w:val="000000"/>
          <w:sz w:val="28"/>
          <w:lang w:val="ru-RU"/>
        </w:rPr>
        <w:t xml:space="preserve">Универсальные </w:t>
      </w:r>
      <w:r w:rsidRPr="00AB5F70">
        <w:rPr>
          <w:rFonts w:ascii="Times New Roman" w:hAnsi="Times New Roman"/>
          <w:b/>
          <w:i/>
          <w:color w:val="000000"/>
          <w:sz w:val="28"/>
          <w:lang w:val="ru-RU"/>
        </w:rPr>
        <w:t xml:space="preserve">коммуникативные </w:t>
      </w:r>
      <w:r w:rsidRPr="00AB5F70">
        <w:rPr>
          <w:rFonts w:ascii="Times New Roman" w:hAnsi="Times New Roman"/>
          <w:i/>
          <w:color w:val="000000"/>
          <w:sz w:val="28"/>
          <w:lang w:val="ru-RU"/>
        </w:rPr>
        <w:t>действия, обеспечивают сформированность социальных навыков обучающихся.</w:t>
      </w:r>
    </w:p>
    <w:p w:rsidR="005814F7" w:rsidRDefault="00BB28E5">
      <w:pPr>
        <w:spacing w:after="0" w:line="264" w:lineRule="auto"/>
        <w:ind w:firstLine="600"/>
        <w:jc w:val="both"/>
      </w:pPr>
      <w:r>
        <w:rPr>
          <w:rFonts w:ascii="Times New Roman" w:hAnsi="Times New Roman"/>
          <w:b/>
          <w:color w:val="000000"/>
          <w:sz w:val="28"/>
        </w:rPr>
        <w:t>Общение:</w:t>
      </w:r>
    </w:p>
    <w:p w:rsidR="005814F7" w:rsidRPr="00AB5F70" w:rsidRDefault="00BB28E5">
      <w:pPr>
        <w:numPr>
          <w:ilvl w:val="0"/>
          <w:numId w:val="5"/>
        </w:numPr>
        <w:spacing w:after="0" w:line="264" w:lineRule="auto"/>
        <w:jc w:val="both"/>
        <w:rPr>
          <w:lang w:val="ru-RU"/>
        </w:rPr>
      </w:pPr>
      <w:r w:rsidRPr="00AB5F70">
        <w:rPr>
          <w:rFonts w:ascii="Times New Roman" w:hAnsi="Times New Roman"/>
          <w:color w:val="000000"/>
          <w:sz w:val="28"/>
          <w:lang w:val="ru-RU"/>
        </w:rPr>
        <w:t>воспринимать и формулировать суждения в соответствии с условиями и целями общения; ясно, точно, грамотно выража</w:t>
      </w:r>
      <w:r w:rsidRPr="00AB5F70">
        <w:rPr>
          <w:rFonts w:ascii="Times New Roman" w:hAnsi="Times New Roman"/>
          <w:color w:val="000000"/>
          <w:sz w:val="28"/>
          <w:lang w:val="ru-RU"/>
        </w:rPr>
        <w:t xml:space="preserve">ть свою точку зрения в устных и письменных текстах, давать пояснения по ходу решения задачи, комментировать полученный результат; </w:t>
      </w:r>
    </w:p>
    <w:p w:rsidR="005814F7" w:rsidRPr="00AB5F70" w:rsidRDefault="00BB28E5">
      <w:pPr>
        <w:numPr>
          <w:ilvl w:val="0"/>
          <w:numId w:val="5"/>
        </w:numPr>
        <w:spacing w:after="0" w:line="264" w:lineRule="auto"/>
        <w:jc w:val="both"/>
        <w:rPr>
          <w:lang w:val="ru-RU"/>
        </w:rPr>
      </w:pPr>
      <w:r w:rsidRPr="00AB5F70">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w:t>
      </w:r>
      <w:r w:rsidRPr="00AB5F70">
        <w:rPr>
          <w:rFonts w:ascii="Times New Roman" w:hAnsi="Times New Roman"/>
          <w:color w:val="000000"/>
          <w:sz w:val="28"/>
          <w:lang w:val="ru-RU"/>
        </w:rPr>
        <w:t>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5814F7" w:rsidRPr="00AB5F70" w:rsidRDefault="00BB28E5">
      <w:pPr>
        <w:numPr>
          <w:ilvl w:val="0"/>
          <w:numId w:val="5"/>
        </w:numPr>
        <w:spacing w:after="0" w:line="264" w:lineRule="auto"/>
        <w:jc w:val="both"/>
        <w:rPr>
          <w:lang w:val="ru-RU"/>
        </w:rPr>
      </w:pPr>
      <w:r w:rsidRPr="00AB5F70">
        <w:rPr>
          <w:rFonts w:ascii="Times New Roman" w:hAnsi="Times New Roman"/>
          <w:color w:val="000000"/>
          <w:sz w:val="28"/>
          <w:lang w:val="ru-RU"/>
        </w:rPr>
        <w:t>представлять результаты решения задачи, эксперимента, исследования, пр</w:t>
      </w:r>
      <w:r w:rsidRPr="00AB5F70">
        <w:rPr>
          <w:rFonts w:ascii="Times New Roman" w:hAnsi="Times New Roman"/>
          <w:color w:val="000000"/>
          <w:sz w:val="28"/>
          <w:lang w:val="ru-RU"/>
        </w:rPr>
        <w:t>оекта; самостоятельно выбирать формат выступления с учётом задач презентации и особенностей аудитории.</w:t>
      </w:r>
    </w:p>
    <w:p w:rsidR="005814F7" w:rsidRDefault="00BB28E5">
      <w:pPr>
        <w:spacing w:after="0" w:line="264" w:lineRule="auto"/>
        <w:ind w:firstLine="600"/>
        <w:jc w:val="both"/>
      </w:pPr>
      <w:r>
        <w:rPr>
          <w:rFonts w:ascii="Times New Roman" w:hAnsi="Times New Roman"/>
          <w:b/>
          <w:color w:val="000000"/>
          <w:sz w:val="28"/>
        </w:rPr>
        <w:t>Сотрудничество:</w:t>
      </w:r>
    </w:p>
    <w:p w:rsidR="005814F7" w:rsidRPr="00AB5F70" w:rsidRDefault="00BB28E5">
      <w:pPr>
        <w:numPr>
          <w:ilvl w:val="0"/>
          <w:numId w:val="6"/>
        </w:numPr>
        <w:spacing w:after="0" w:line="264" w:lineRule="auto"/>
        <w:jc w:val="both"/>
        <w:rPr>
          <w:lang w:val="ru-RU"/>
        </w:rPr>
      </w:pPr>
      <w:r w:rsidRPr="00AB5F70">
        <w:rPr>
          <w:rFonts w:ascii="Times New Roman" w:hAnsi="Times New Roman"/>
          <w:color w:val="000000"/>
          <w:sz w:val="28"/>
          <w:lang w:val="ru-RU"/>
        </w:rPr>
        <w:t>понимать и использовать преимущества командной и индивидуальной работы при решении учебных задач; принимать цель совместной деятельности,</w:t>
      </w:r>
      <w:r w:rsidRPr="00AB5F70">
        <w:rPr>
          <w:rFonts w:ascii="Times New Roman" w:hAnsi="Times New Roman"/>
          <w:color w:val="000000"/>
          <w:sz w:val="28"/>
          <w:lang w:val="ru-RU"/>
        </w:rPr>
        <w:t xml:space="preserve">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5814F7" w:rsidRPr="00AB5F70" w:rsidRDefault="00BB28E5">
      <w:pPr>
        <w:numPr>
          <w:ilvl w:val="0"/>
          <w:numId w:val="6"/>
        </w:numPr>
        <w:spacing w:after="0" w:line="264" w:lineRule="auto"/>
        <w:jc w:val="both"/>
        <w:rPr>
          <w:lang w:val="ru-RU"/>
        </w:rPr>
      </w:pPr>
      <w:r w:rsidRPr="00AB5F70">
        <w:rPr>
          <w:rFonts w:ascii="Times New Roman" w:hAnsi="Times New Roman"/>
          <w:color w:val="000000"/>
          <w:sz w:val="28"/>
          <w:lang w:val="ru-RU"/>
        </w:rPr>
        <w:t>участвовать в групповых формах работы (обсуждения, обмен мнений, «мозговые штурмы» и иные); выполня</w:t>
      </w:r>
      <w:r w:rsidRPr="00AB5F70">
        <w:rPr>
          <w:rFonts w:ascii="Times New Roman" w:hAnsi="Times New Roman"/>
          <w:color w:val="000000"/>
          <w:sz w:val="28"/>
          <w:lang w:val="ru-RU"/>
        </w:rPr>
        <w:t>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5814F7" w:rsidRPr="00AB5F70" w:rsidRDefault="00BB28E5">
      <w:pPr>
        <w:spacing w:after="0" w:line="264" w:lineRule="auto"/>
        <w:ind w:firstLine="600"/>
        <w:jc w:val="both"/>
        <w:rPr>
          <w:lang w:val="ru-RU"/>
        </w:rPr>
      </w:pPr>
      <w:r w:rsidRPr="00AB5F70">
        <w:rPr>
          <w:rFonts w:ascii="Times New Roman" w:hAnsi="Times New Roman"/>
          <w:color w:val="000000"/>
          <w:sz w:val="28"/>
          <w:lang w:val="ru-RU"/>
        </w:rPr>
        <w:t xml:space="preserve">3) </w:t>
      </w:r>
      <w:r w:rsidRPr="00AB5F70">
        <w:rPr>
          <w:rFonts w:ascii="Times New Roman" w:hAnsi="Times New Roman"/>
          <w:i/>
          <w:color w:val="000000"/>
          <w:sz w:val="28"/>
          <w:lang w:val="ru-RU"/>
        </w:rPr>
        <w:t xml:space="preserve">Универсальные </w:t>
      </w:r>
      <w:r w:rsidRPr="00AB5F70">
        <w:rPr>
          <w:rFonts w:ascii="Times New Roman" w:hAnsi="Times New Roman"/>
          <w:b/>
          <w:i/>
          <w:color w:val="000000"/>
          <w:sz w:val="28"/>
          <w:lang w:val="ru-RU"/>
        </w:rPr>
        <w:t xml:space="preserve">регулятивные </w:t>
      </w:r>
      <w:r w:rsidRPr="00AB5F70">
        <w:rPr>
          <w:rFonts w:ascii="Times New Roman" w:hAnsi="Times New Roman"/>
          <w:i/>
          <w:color w:val="000000"/>
          <w:sz w:val="28"/>
          <w:lang w:val="ru-RU"/>
        </w:rPr>
        <w:t>действия, обеспечивают формирование смы</w:t>
      </w:r>
      <w:r w:rsidRPr="00AB5F70">
        <w:rPr>
          <w:rFonts w:ascii="Times New Roman" w:hAnsi="Times New Roman"/>
          <w:i/>
          <w:color w:val="000000"/>
          <w:sz w:val="28"/>
          <w:lang w:val="ru-RU"/>
        </w:rPr>
        <w:t>словых установок и жизненных навыков личности</w:t>
      </w:r>
      <w:r w:rsidRPr="00AB5F70">
        <w:rPr>
          <w:rFonts w:ascii="Times New Roman" w:hAnsi="Times New Roman"/>
          <w:color w:val="000000"/>
          <w:sz w:val="28"/>
          <w:lang w:val="ru-RU"/>
        </w:rPr>
        <w:t>.</w:t>
      </w:r>
    </w:p>
    <w:p w:rsidR="005814F7" w:rsidRDefault="00BB28E5">
      <w:pPr>
        <w:spacing w:after="0" w:line="264" w:lineRule="auto"/>
        <w:ind w:firstLine="600"/>
        <w:jc w:val="both"/>
      </w:pPr>
      <w:r>
        <w:rPr>
          <w:rFonts w:ascii="Times New Roman" w:hAnsi="Times New Roman"/>
          <w:b/>
          <w:color w:val="000000"/>
          <w:sz w:val="28"/>
        </w:rPr>
        <w:t>Самоорганизация:</w:t>
      </w:r>
    </w:p>
    <w:p w:rsidR="005814F7" w:rsidRPr="00AB5F70" w:rsidRDefault="00BB28E5">
      <w:pPr>
        <w:numPr>
          <w:ilvl w:val="0"/>
          <w:numId w:val="7"/>
        </w:numPr>
        <w:spacing w:after="0"/>
        <w:rPr>
          <w:lang w:val="ru-RU"/>
        </w:rPr>
      </w:pPr>
      <w:r w:rsidRPr="00AB5F70">
        <w:rPr>
          <w:rFonts w:ascii="Times New Roman" w:hAnsi="Times New Roman"/>
          <w:color w:val="000000"/>
          <w:sz w:val="28"/>
          <w:lang w:val="ru-RU"/>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w:t>
      </w:r>
      <w:r w:rsidRPr="00AB5F70">
        <w:rPr>
          <w:rFonts w:ascii="Times New Roman" w:hAnsi="Times New Roman"/>
          <w:color w:val="000000"/>
          <w:sz w:val="28"/>
          <w:lang w:val="ru-RU"/>
        </w:rPr>
        <w:t>мации.</w:t>
      </w:r>
    </w:p>
    <w:p w:rsidR="005814F7" w:rsidRDefault="00BB28E5">
      <w:pPr>
        <w:spacing w:after="0" w:line="264" w:lineRule="auto"/>
        <w:ind w:firstLine="600"/>
        <w:jc w:val="both"/>
      </w:pPr>
      <w:r>
        <w:rPr>
          <w:rFonts w:ascii="Times New Roman" w:hAnsi="Times New Roman"/>
          <w:b/>
          <w:color w:val="000000"/>
          <w:sz w:val="28"/>
        </w:rPr>
        <w:t>Самоконтроль:</w:t>
      </w:r>
    </w:p>
    <w:p w:rsidR="005814F7" w:rsidRPr="00AB5F70" w:rsidRDefault="00BB28E5">
      <w:pPr>
        <w:numPr>
          <w:ilvl w:val="0"/>
          <w:numId w:val="8"/>
        </w:numPr>
        <w:spacing w:after="0" w:line="264" w:lineRule="auto"/>
        <w:jc w:val="both"/>
        <w:rPr>
          <w:lang w:val="ru-RU"/>
        </w:rPr>
      </w:pPr>
      <w:r w:rsidRPr="00AB5F70">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5814F7" w:rsidRPr="00AB5F70" w:rsidRDefault="00BB28E5">
      <w:pPr>
        <w:numPr>
          <w:ilvl w:val="0"/>
          <w:numId w:val="8"/>
        </w:numPr>
        <w:spacing w:after="0" w:line="264" w:lineRule="auto"/>
        <w:jc w:val="both"/>
        <w:rPr>
          <w:lang w:val="ru-RU"/>
        </w:rPr>
      </w:pPr>
      <w:r w:rsidRPr="00AB5F70">
        <w:rPr>
          <w:rFonts w:ascii="Times New Roman" w:hAnsi="Times New Roman"/>
          <w:color w:val="000000"/>
          <w:sz w:val="28"/>
          <w:lang w:val="ru-RU"/>
        </w:rPr>
        <w:t>предвидеть труднос</w:t>
      </w:r>
      <w:r w:rsidRPr="00AB5F70">
        <w:rPr>
          <w:rFonts w:ascii="Times New Roman" w:hAnsi="Times New Roman"/>
          <w:color w:val="000000"/>
          <w:sz w:val="28"/>
          <w:lang w:val="ru-RU"/>
        </w:rPr>
        <w:t>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5814F7" w:rsidRPr="00AB5F70" w:rsidRDefault="00BB28E5">
      <w:pPr>
        <w:numPr>
          <w:ilvl w:val="0"/>
          <w:numId w:val="8"/>
        </w:numPr>
        <w:spacing w:after="0" w:line="264" w:lineRule="auto"/>
        <w:jc w:val="both"/>
        <w:rPr>
          <w:lang w:val="ru-RU"/>
        </w:rPr>
      </w:pPr>
      <w:r w:rsidRPr="00AB5F70">
        <w:rPr>
          <w:rFonts w:ascii="Times New Roman" w:hAnsi="Times New Roman"/>
          <w:color w:val="000000"/>
          <w:sz w:val="28"/>
          <w:lang w:val="ru-RU"/>
        </w:rPr>
        <w:t>оценивать соответствие результата цели и условиям, объяснять причины достижения или недостиже</w:t>
      </w:r>
      <w:r w:rsidRPr="00AB5F70">
        <w:rPr>
          <w:rFonts w:ascii="Times New Roman" w:hAnsi="Times New Roman"/>
          <w:color w:val="000000"/>
          <w:sz w:val="28"/>
          <w:lang w:val="ru-RU"/>
        </w:rPr>
        <w:t>ния результатов деятельности, находить ошибку, давать оценку приобретённому опыту.</w:t>
      </w:r>
    </w:p>
    <w:p w:rsidR="005814F7" w:rsidRPr="00AB5F70" w:rsidRDefault="005814F7">
      <w:pPr>
        <w:spacing w:after="0" w:line="264" w:lineRule="auto"/>
        <w:ind w:left="120"/>
        <w:jc w:val="both"/>
        <w:rPr>
          <w:lang w:val="ru-RU"/>
        </w:rPr>
      </w:pPr>
    </w:p>
    <w:p w:rsidR="005814F7" w:rsidRPr="00AB5F70" w:rsidRDefault="00BB28E5">
      <w:pPr>
        <w:spacing w:after="0" w:line="264" w:lineRule="auto"/>
        <w:ind w:left="120"/>
        <w:jc w:val="both"/>
        <w:rPr>
          <w:lang w:val="ru-RU"/>
        </w:rPr>
      </w:pPr>
      <w:r w:rsidRPr="00AB5F70">
        <w:rPr>
          <w:rFonts w:ascii="Times New Roman" w:hAnsi="Times New Roman"/>
          <w:b/>
          <w:color w:val="000000"/>
          <w:sz w:val="28"/>
          <w:lang w:val="ru-RU"/>
        </w:rPr>
        <w:t>ПРЕДМЕТНЫЕ РЕЗУЛЬТАТЫ</w:t>
      </w:r>
    </w:p>
    <w:p w:rsidR="005814F7" w:rsidRPr="00AB5F70" w:rsidRDefault="005814F7">
      <w:pPr>
        <w:spacing w:after="0" w:line="264" w:lineRule="auto"/>
        <w:ind w:left="120"/>
        <w:jc w:val="both"/>
        <w:rPr>
          <w:lang w:val="ru-RU"/>
        </w:rPr>
      </w:pPr>
    </w:p>
    <w:p w:rsidR="005814F7" w:rsidRPr="00AB5F70" w:rsidRDefault="00BB28E5">
      <w:pPr>
        <w:spacing w:after="0" w:line="264" w:lineRule="auto"/>
        <w:ind w:left="120"/>
        <w:jc w:val="both"/>
        <w:rPr>
          <w:lang w:val="ru-RU"/>
        </w:rPr>
      </w:pPr>
      <w:bookmarkStart w:id="15" w:name="_Toc118726597"/>
      <w:bookmarkEnd w:id="15"/>
      <w:r w:rsidRPr="00AB5F70">
        <w:rPr>
          <w:rFonts w:ascii="Times New Roman" w:hAnsi="Times New Roman"/>
          <w:b/>
          <w:color w:val="000000"/>
          <w:sz w:val="28"/>
          <w:lang w:val="ru-RU"/>
        </w:rPr>
        <w:t>10 КЛАСС</w:t>
      </w:r>
    </w:p>
    <w:p w:rsidR="005814F7" w:rsidRPr="00AB5F70" w:rsidRDefault="005814F7">
      <w:pPr>
        <w:spacing w:after="0" w:line="264" w:lineRule="auto"/>
        <w:ind w:left="120"/>
        <w:jc w:val="both"/>
        <w:rPr>
          <w:lang w:val="ru-RU"/>
        </w:rPr>
      </w:pPr>
    </w:p>
    <w:p w:rsidR="005814F7" w:rsidRPr="00AB5F70" w:rsidRDefault="00BB28E5">
      <w:pPr>
        <w:spacing w:after="0" w:line="264" w:lineRule="auto"/>
        <w:ind w:firstLine="600"/>
        <w:jc w:val="both"/>
        <w:rPr>
          <w:lang w:val="ru-RU"/>
        </w:rPr>
      </w:pPr>
      <w:r w:rsidRPr="00AB5F70">
        <w:rPr>
          <w:rFonts w:ascii="Times New Roman" w:hAnsi="Times New Roman"/>
          <w:color w:val="000000"/>
          <w:sz w:val="28"/>
          <w:lang w:val="ru-RU"/>
        </w:rPr>
        <w:t>Оперировать понятиями: точка, прямая, плоскость.</w:t>
      </w:r>
    </w:p>
    <w:p w:rsidR="005814F7" w:rsidRPr="00AB5F70" w:rsidRDefault="00BB28E5">
      <w:pPr>
        <w:spacing w:after="0" w:line="264" w:lineRule="auto"/>
        <w:ind w:firstLine="600"/>
        <w:jc w:val="both"/>
        <w:rPr>
          <w:lang w:val="ru-RU"/>
        </w:rPr>
      </w:pPr>
      <w:r w:rsidRPr="00AB5F70">
        <w:rPr>
          <w:rFonts w:ascii="Times New Roman" w:hAnsi="Times New Roman"/>
          <w:color w:val="000000"/>
          <w:sz w:val="28"/>
          <w:lang w:val="ru-RU"/>
        </w:rPr>
        <w:t>Применять аксиомы стереометрии и следствия из них при решении геометрических задач.</w:t>
      </w:r>
    </w:p>
    <w:p w:rsidR="005814F7" w:rsidRPr="00AB5F70" w:rsidRDefault="00BB28E5">
      <w:pPr>
        <w:spacing w:after="0" w:line="264" w:lineRule="auto"/>
        <w:ind w:firstLine="600"/>
        <w:jc w:val="both"/>
        <w:rPr>
          <w:lang w:val="ru-RU"/>
        </w:rPr>
      </w:pPr>
      <w:r w:rsidRPr="00AB5F70">
        <w:rPr>
          <w:rFonts w:ascii="Times New Roman" w:hAnsi="Times New Roman"/>
          <w:color w:val="000000"/>
          <w:sz w:val="28"/>
          <w:lang w:val="ru-RU"/>
        </w:rPr>
        <w:t>Оперировать понятиями: параллельность и перпендикулярность прямых и плоскостей.</w:t>
      </w:r>
    </w:p>
    <w:p w:rsidR="005814F7" w:rsidRPr="00AB5F70" w:rsidRDefault="00BB28E5">
      <w:pPr>
        <w:spacing w:after="0" w:line="264" w:lineRule="auto"/>
        <w:ind w:firstLine="600"/>
        <w:jc w:val="both"/>
        <w:rPr>
          <w:lang w:val="ru-RU"/>
        </w:rPr>
      </w:pPr>
      <w:r w:rsidRPr="00AB5F70">
        <w:rPr>
          <w:rFonts w:ascii="Times New Roman" w:hAnsi="Times New Roman"/>
          <w:color w:val="000000"/>
          <w:sz w:val="28"/>
          <w:lang w:val="ru-RU"/>
        </w:rPr>
        <w:t>Классифицировать взаимное расположение прямых и плоскостей в пространстве.</w:t>
      </w:r>
    </w:p>
    <w:p w:rsidR="005814F7" w:rsidRPr="00AB5F70" w:rsidRDefault="00BB28E5">
      <w:pPr>
        <w:spacing w:after="0" w:line="264" w:lineRule="auto"/>
        <w:ind w:firstLine="600"/>
        <w:jc w:val="both"/>
        <w:rPr>
          <w:lang w:val="ru-RU"/>
        </w:rPr>
      </w:pPr>
      <w:r w:rsidRPr="00AB5F70">
        <w:rPr>
          <w:rFonts w:ascii="Times New Roman" w:hAnsi="Times New Roman"/>
          <w:color w:val="000000"/>
          <w:sz w:val="28"/>
          <w:lang w:val="ru-RU"/>
        </w:rPr>
        <w:t>Оперировать понятиями: двугранный угол, грани двугранного угла, ребро двугранного угла; линейный угол</w:t>
      </w:r>
      <w:r w:rsidRPr="00AB5F70">
        <w:rPr>
          <w:rFonts w:ascii="Times New Roman" w:hAnsi="Times New Roman"/>
          <w:color w:val="000000"/>
          <w:sz w:val="28"/>
          <w:lang w:val="ru-RU"/>
        </w:rPr>
        <w:t xml:space="preserve"> двугранного угла; градусная мера двугранного угла.</w:t>
      </w:r>
    </w:p>
    <w:p w:rsidR="005814F7" w:rsidRPr="00AB5F70" w:rsidRDefault="00BB28E5">
      <w:pPr>
        <w:spacing w:after="0" w:line="264" w:lineRule="auto"/>
        <w:ind w:firstLine="600"/>
        <w:jc w:val="both"/>
        <w:rPr>
          <w:lang w:val="ru-RU"/>
        </w:rPr>
      </w:pPr>
      <w:r w:rsidRPr="00AB5F70">
        <w:rPr>
          <w:rFonts w:ascii="Times New Roman" w:hAnsi="Times New Roman"/>
          <w:color w:val="000000"/>
          <w:sz w:val="28"/>
          <w:lang w:val="ru-RU"/>
        </w:rPr>
        <w:t>Оперировать понятиями: многогранник, выпуклый и невыпуклый многогранник, элементы многогранника, правильный многогранник.</w:t>
      </w:r>
    </w:p>
    <w:p w:rsidR="005814F7" w:rsidRPr="00AB5F70" w:rsidRDefault="00BB28E5">
      <w:pPr>
        <w:spacing w:after="0" w:line="264" w:lineRule="auto"/>
        <w:ind w:firstLine="600"/>
        <w:jc w:val="both"/>
        <w:rPr>
          <w:lang w:val="ru-RU"/>
        </w:rPr>
      </w:pPr>
      <w:r w:rsidRPr="00AB5F70">
        <w:rPr>
          <w:rFonts w:ascii="Times New Roman" w:hAnsi="Times New Roman"/>
          <w:color w:val="000000"/>
          <w:sz w:val="28"/>
          <w:lang w:val="ru-RU"/>
        </w:rPr>
        <w:t>Распознавать основные виды многогранников (пирамида; призма, прямоугольный паралле</w:t>
      </w:r>
      <w:r w:rsidRPr="00AB5F70">
        <w:rPr>
          <w:rFonts w:ascii="Times New Roman" w:hAnsi="Times New Roman"/>
          <w:color w:val="000000"/>
          <w:sz w:val="28"/>
          <w:lang w:val="ru-RU"/>
        </w:rPr>
        <w:t>лепипед, куб).</w:t>
      </w:r>
    </w:p>
    <w:p w:rsidR="005814F7" w:rsidRPr="00AB5F70" w:rsidRDefault="00BB28E5">
      <w:pPr>
        <w:spacing w:after="0" w:line="264" w:lineRule="auto"/>
        <w:ind w:firstLine="600"/>
        <w:jc w:val="both"/>
        <w:rPr>
          <w:lang w:val="ru-RU"/>
        </w:rPr>
      </w:pPr>
      <w:r w:rsidRPr="00AB5F70">
        <w:rPr>
          <w:rFonts w:ascii="Times New Roman" w:hAnsi="Times New Roman"/>
          <w:color w:val="000000"/>
          <w:sz w:val="28"/>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rsidR="005814F7" w:rsidRPr="00AB5F70" w:rsidRDefault="00BB28E5">
      <w:pPr>
        <w:spacing w:after="0" w:line="264" w:lineRule="auto"/>
        <w:ind w:firstLine="600"/>
        <w:jc w:val="both"/>
        <w:rPr>
          <w:lang w:val="ru-RU"/>
        </w:rPr>
      </w:pPr>
      <w:r w:rsidRPr="00AB5F70">
        <w:rPr>
          <w:rFonts w:ascii="Times New Roman" w:hAnsi="Times New Roman"/>
          <w:color w:val="000000"/>
          <w:sz w:val="28"/>
          <w:lang w:val="ru-RU"/>
        </w:rPr>
        <w:t>Оперировать понятиями: секущая плоскость, сечение многогранников</w:t>
      </w:r>
      <w:r w:rsidRPr="00AB5F70">
        <w:rPr>
          <w:rFonts w:ascii="Times New Roman" w:hAnsi="Times New Roman"/>
          <w:color w:val="000000"/>
          <w:sz w:val="28"/>
          <w:lang w:val="ru-RU"/>
        </w:rPr>
        <w:t>.</w:t>
      </w:r>
    </w:p>
    <w:p w:rsidR="005814F7" w:rsidRPr="00AB5F70" w:rsidRDefault="00BB28E5">
      <w:pPr>
        <w:spacing w:after="0" w:line="264" w:lineRule="auto"/>
        <w:ind w:firstLine="600"/>
        <w:jc w:val="both"/>
        <w:rPr>
          <w:lang w:val="ru-RU"/>
        </w:rPr>
      </w:pPr>
      <w:r w:rsidRPr="00AB5F70">
        <w:rPr>
          <w:rFonts w:ascii="Times New Roman" w:hAnsi="Times New Roman"/>
          <w:color w:val="000000"/>
          <w:sz w:val="28"/>
          <w:lang w:val="ru-RU"/>
        </w:rPr>
        <w:t>Объяснять принципы построения сечений, используя метод следов.</w:t>
      </w:r>
    </w:p>
    <w:p w:rsidR="005814F7" w:rsidRPr="00AB5F70" w:rsidRDefault="00BB28E5">
      <w:pPr>
        <w:spacing w:after="0" w:line="264" w:lineRule="auto"/>
        <w:ind w:firstLine="600"/>
        <w:jc w:val="both"/>
        <w:rPr>
          <w:lang w:val="ru-RU"/>
        </w:rPr>
      </w:pPr>
      <w:r w:rsidRPr="00AB5F70">
        <w:rPr>
          <w:rFonts w:ascii="Times New Roman" w:hAnsi="Times New Roman"/>
          <w:color w:val="000000"/>
          <w:sz w:val="28"/>
          <w:lang w:val="ru-RU"/>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rsidR="005814F7" w:rsidRPr="00AB5F70" w:rsidRDefault="00BB28E5">
      <w:pPr>
        <w:spacing w:after="0" w:line="264" w:lineRule="auto"/>
        <w:ind w:firstLine="600"/>
        <w:jc w:val="both"/>
        <w:rPr>
          <w:lang w:val="ru-RU"/>
        </w:rPr>
      </w:pPr>
      <w:r w:rsidRPr="00AB5F70">
        <w:rPr>
          <w:rFonts w:ascii="Times New Roman" w:hAnsi="Times New Roman"/>
          <w:color w:val="000000"/>
          <w:sz w:val="28"/>
          <w:lang w:val="ru-RU"/>
        </w:rPr>
        <w:t>Решать задачи на нахождение геометрических ве</w:t>
      </w:r>
      <w:r w:rsidRPr="00AB5F70">
        <w:rPr>
          <w:rFonts w:ascii="Times New Roman" w:hAnsi="Times New Roman"/>
          <w:color w:val="000000"/>
          <w:sz w:val="28"/>
          <w:lang w:val="ru-RU"/>
        </w:rPr>
        <w:t>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p w:rsidR="005814F7" w:rsidRPr="00AB5F70" w:rsidRDefault="00BB28E5">
      <w:pPr>
        <w:spacing w:after="0" w:line="264" w:lineRule="auto"/>
        <w:ind w:firstLine="600"/>
        <w:jc w:val="both"/>
        <w:rPr>
          <w:lang w:val="ru-RU"/>
        </w:rPr>
      </w:pPr>
      <w:r w:rsidRPr="00AB5F70">
        <w:rPr>
          <w:rFonts w:ascii="Times New Roman" w:hAnsi="Times New Roman"/>
          <w:color w:val="000000"/>
          <w:sz w:val="28"/>
          <w:lang w:val="ru-RU"/>
        </w:rPr>
        <w:t xml:space="preserve">Решать задачи на </w:t>
      </w:r>
      <w:r w:rsidRPr="00AB5F70">
        <w:rPr>
          <w:rFonts w:ascii="Times New Roman" w:hAnsi="Times New Roman"/>
          <w:color w:val="000000"/>
          <w:sz w:val="28"/>
          <w:lang w:val="ru-RU"/>
        </w:rPr>
        <w:t>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w:t>
      </w:r>
      <w:r w:rsidRPr="00AB5F70">
        <w:rPr>
          <w:rFonts w:ascii="Times New Roman" w:hAnsi="Times New Roman"/>
          <w:color w:val="000000"/>
          <w:sz w:val="28"/>
          <w:lang w:val="ru-RU"/>
        </w:rPr>
        <w:t>глов.</w:t>
      </w:r>
    </w:p>
    <w:p w:rsidR="005814F7" w:rsidRPr="00AB5F70" w:rsidRDefault="00BB28E5">
      <w:pPr>
        <w:spacing w:after="0" w:line="264" w:lineRule="auto"/>
        <w:ind w:firstLine="600"/>
        <w:jc w:val="both"/>
        <w:rPr>
          <w:lang w:val="ru-RU"/>
        </w:rPr>
      </w:pPr>
      <w:r w:rsidRPr="00AB5F70">
        <w:rPr>
          <w:rFonts w:ascii="Times New Roman" w:hAnsi="Times New Roman"/>
          <w:color w:val="000000"/>
          <w:sz w:val="28"/>
          <w:lang w:val="ru-RU"/>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rsidR="005814F7" w:rsidRPr="00AB5F70" w:rsidRDefault="00BB28E5">
      <w:pPr>
        <w:spacing w:after="0" w:line="264" w:lineRule="auto"/>
        <w:ind w:firstLine="600"/>
        <w:jc w:val="both"/>
        <w:rPr>
          <w:lang w:val="ru-RU"/>
        </w:rPr>
      </w:pPr>
      <w:r w:rsidRPr="00AB5F70">
        <w:rPr>
          <w:rFonts w:ascii="Times New Roman" w:hAnsi="Times New Roman"/>
          <w:color w:val="000000"/>
          <w:sz w:val="28"/>
          <w:lang w:val="ru-RU"/>
        </w:rPr>
        <w:t>Оперировать понятиями: симметрия в пространстве; центр, ось и плоско</w:t>
      </w:r>
      <w:r w:rsidRPr="00AB5F70">
        <w:rPr>
          <w:rFonts w:ascii="Times New Roman" w:hAnsi="Times New Roman"/>
          <w:color w:val="000000"/>
          <w:sz w:val="28"/>
          <w:lang w:val="ru-RU"/>
        </w:rPr>
        <w:t>сть симметрии; центр, ось и плоскость симметрии фигуры.</w:t>
      </w:r>
    </w:p>
    <w:p w:rsidR="005814F7" w:rsidRPr="00AB5F70" w:rsidRDefault="00BB28E5">
      <w:pPr>
        <w:spacing w:after="0" w:line="264" w:lineRule="auto"/>
        <w:ind w:firstLine="600"/>
        <w:jc w:val="both"/>
        <w:rPr>
          <w:lang w:val="ru-RU"/>
        </w:rPr>
      </w:pPr>
      <w:r w:rsidRPr="00AB5F70">
        <w:rPr>
          <w:rFonts w:ascii="Times New Roman" w:hAnsi="Times New Roman"/>
          <w:color w:val="000000"/>
          <w:sz w:val="28"/>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5814F7" w:rsidRPr="00AB5F70" w:rsidRDefault="00BB28E5">
      <w:pPr>
        <w:spacing w:after="0" w:line="264" w:lineRule="auto"/>
        <w:ind w:firstLine="600"/>
        <w:jc w:val="both"/>
        <w:rPr>
          <w:lang w:val="ru-RU"/>
        </w:rPr>
      </w:pPr>
      <w:r w:rsidRPr="00AB5F70">
        <w:rPr>
          <w:rFonts w:ascii="Times New Roman" w:hAnsi="Times New Roman"/>
          <w:color w:val="000000"/>
          <w:sz w:val="28"/>
          <w:lang w:val="ru-RU"/>
        </w:rPr>
        <w:t xml:space="preserve">Применять геометрические факты для решения стереометрических </w:t>
      </w:r>
      <w:r w:rsidRPr="00AB5F70">
        <w:rPr>
          <w:rFonts w:ascii="Times New Roman" w:hAnsi="Times New Roman"/>
          <w:color w:val="000000"/>
          <w:sz w:val="28"/>
          <w:lang w:val="ru-RU"/>
        </w:rPr>
        <w:t>задач, предполагающих несколько шагов решения, если условия применения заданы в явной форме.</w:t>
      </w:r>
    </w:p>
    <w:p w:rsidR="005814F7" w:rsidRPr="00AB5F70" w:rsidRDefault="00BB28E5">
      <w:pPr>
        <w:spacing w:after="0" w:line="264" w:lineRule="auto"/>
        <w:ind w:firstLine="600"/>
        <w:jc w:val="both"/>
        <w:rPr>
          <w:lang w:val="ru-RU"/>
        </w:rPr>
      </w:pPr>
      <w:r w:rsidRPr="00AB5F70">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5814F7" w:rsidRPr="00AB5F70" w:rsidRDefault="00BB28E5">
      <w:pPr>
        <w:spacing w:after="0" w:line="264" w:lineRule="auto"/>
        <w:ind w:firstLine="600"/>
        <w:jc w:val="both"/>
        <w:rPr>
          <w:lang w:val="ru-RU"/>
        </w:rPr>
      </w:pPr>
      <w:r w:rsidRPr="00AB5F70">
        <w:rPr>
          <w:rFonts w:ascii="Times New Roman" w:hAnsi="Times New Roman"/>
          <w:color w:val="000000"/>
          <w:sz w:val="28"/>
          <w:lang w:val="ru-RU"/>
        </w:rPr>
        <w:t>Приводить примеры математических закономерност</w:t>
      </w:r>
      <w:r w:rsidRPr="00AB5F70">
        <w:rPr>
          <w:rFonts w:ascii="Times New Roman" w:hAnsi="Times New Roman"/>
          <w:color w:val="000000"/>
          <w:sz w:val="28"/>
          <w:lang w:val="ru-RU"/>
        </w:rPr>
        <w:t>ей в природе и жизни, распознавать проявление законов геометрии в искусстве.</w:t>
      </w:r>
    </w:p>
    <w:p w:rsidR="005814F7" w:rsidRPr="00AB5F70" w:rsidRDefault="00BB28E5">
      <w:pPr>
        <w:spacing w:after="0" w:line="264" w:lineRule="auto"/>
        <w:ind w:firstLine="600"/>
        <w:jc w:val="both"/>
        <w:rPr>
          <w:lang w:val="ru-RU"/>
        </w:rPr>
      </w:pPr>
      <w:r w:rsidRPr="00AB5F70">
        <w:rPr>
          <w:rFonts w:ascii="Times New Roman" w:hAnsi="Times New Roman"/>
          <w:color w:val="000000"/>
          <w:sz w:val="28"/>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w:t>
      </w:r>
      <w:r w:rsidRPr="00AB5F70">
        <w:rPr>
          <w:rFonts w:ascii="Times New Roman" w:hAnsi="Times New Roman"/>
          <w:color w:val="000000"/>
          <w:sz w:val="28"/>
          <w:lang w:val="ru-RU"/>
        </w:rPr>
        <w:t>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5814F7" w:rsidRPr="00AB5F70" w:rsidRDefault="005814F7">
      <w:pPr>
        <w:spacing w:after="0" w:line="264" w:lineRule="auto"/>
        <w:ind w:left="120"/>
        <w:jc w:val="both"/>
        <w:rPr>
          <w:lang w:val="ru-RU"/>
        </w:rPr>
      </w:pPr>
    </w:p>
    <w:p w:rsidR="005814F7" w:rsidRPr="00AB5F70" w:rsidRDefault="00BB28E5">
      <w:pPr>
        <w:spacing w:after="0" w:line="264" w:lineRule="auto"/>
        <w:ind w:left="120"/>
        <w:jc w:val="both"/>
        <w:rPr>
          <w:lang w:val="ru-RU"/>
        </w:rPr>
      </w:pPr>
      <w:r w:rsidRPr="00AB5F70">
        <w:rPr>
          <w:rFonts w:ascii="Times New Roman" w:hAnsi="Times New Roman"/>
          <w:b/>
          <w:color w:val="000000"/>
          <w:sz w:val="28"/>
          <w:lang w:val="ru-RU"/>
        </w:rPr>
        <w:t>11 КЛАСС</w:t>
      </w:r>
    </w:p>
    <w:p w:rsidR="005814F7" w:rsidRPr="00AB5F70" w:rsidRDefault="005814F7">
      <w:pPr>
        <w:spacing w:after="0" w:line="264" w:lineRule="auto"/>
        <w:ind w:left="120"/>
        <w:jc w:val="both"/>
        <w:rPr>
          <w:lang w:val="ru-RU"/>
        </w:rPr>
      </w:pPr>
    </w:p>
    <w:p w:rsidR="005814F7" w:rsidRPr="00AB5F70" w:rsidRDefault="00BB28E5">
      <w:pPr>
        <w:spacing w:after="0" w:line="264" w:lineRule="auto"/>
        <w:ind w:firstLine="600"/>
        <w:jc w:val="both"/>
        <w:rPr>
          <w:lang w:val="ru-RU"/>
        </w:rPr>
      </w:pPr>
      <w:r w:rsidRPr="00AB5F70">
        <w:rPr>
          <w:rFonts w:ascii="Times New Roman" w:hAnsi="Times New Roman"/>
          <w:color w:val="000000"/>
          <w:sz w:val="28"/>
          <w:lang w:val="ru-RU"/>
        </w:rPr>
        <w:t xml:space="preserve">Оперировать понятиями: </w:t>
      </w:r>
      <w:r w:rsidRPr="00AB5F70">
        <w:rPr>
          <w:rFonts w:ascii="Times New Roman" w:hAnsi="Times New Roman"/>
          <w:color w:val="000000"/>
          <w:sz w:val="28"/>
          <w:lang w:val="ru-RU"/>
        </w:rPr>
        <w:t>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rsidR="005814F7" w:rsidRPr="00AB5F70" w:rsidRDefault="00BB28E5">
      <w:pPr>
        <w:spacing w:after="0" w:line="264" w:lineRule="auto"/>
        <w:ind w:firstLine="600"/>
        <w:jc w:val="both"/>
        <w:rPr>
          <w:lang w:val="ru-RU"/>
        </w:rPr>
      </w:pPr>
      <w:r w:rsidRPr="00AB5F70">
        <w:rPr>
          <w:rFonts w:ascii="Times New Roman" w:hAnsi="Times New Roman"/>
          <w:color w:val="000000"/>
          <w:sz w:val="28"/>
          <w:lang w:val="ru-RU"/>
        </w:rPr>
        <w:t>Распознавать тела вращения (цилиндр, конус, сфера и шар).</w:t>
      </w:r>
    </w:p>
    <w:p w:rsidR="005814F7" w:rsidRPr="00AB5F70" w:rsidRDefault="00BB28E5">
      <w:pPr>
        <w:spacing w:after="0" w:line="264" w:lineRule="auto"/>
        <w:ind w:firstLine="600"/>
        <w:jc w:val="both"/>
        <w:rPr>
          <w:lang w:val="ru-RU"/>
        </w:rPr>
      </w:pPr>
      <w:r w:rsidRPr="00AB5F70">
        <w:rPr>
          <w:rFonts w:ascii="Times New Roman" w:hAnsi="Times New Roman"/>
          <w:color w:val="000000"/>
          <w:sz w:val="28"/>
          <w:lang w:val="ru-RU"/>
        </w:rPr>
        <w:t>Объяснять способы получения тел</w:t>
      </w:r>
      <w:r w:rsidRPr="00AB5F70">
        <w:rPr>
          <w:rFonts w:ascii="Times New Roman" w:hAnsi="Times New Roman"/>
          <w:color w:val="000000"/>
          <w:sz w:val="28"/>
          <w:lang w:val="ru-RU"/>
        </w:rPr>
        <w:t xml:space="preserve"> вращения.</w:t>
      </w:r>
    </w:p>
    <w:p w:rsidR="005814F7" w:rsidRPr="00AB5F70" w:rsidRDefault="00BB28E5">
      <w:pPr>
        <w:spacing w:after="0" w:line="264" w:lineRule="auto"/>
        <w:ind w:firstLine="600"/>
        <w:jc w:val="both"/>
        <w:rPr>
          <w:lang w:val="ru-RU"/>
        </w:rPr>
      </w:pPr>
      <w:r w:rsidRPr="00AB5F70">
        <w:rPr>
          <w:rFonts w:ascii="Times New Roman" w:hAnsi="Times New Roman"/>
          <w:color w:val="000000"/>
          <w:sz w:val="28"/>
          <w:lang w:val="ru-RU"/>
        </w:rPr>
        <w:t>Классифицировать взаимное расположение сферы и плоскости.</w:t>
      </w:r>
    </w:p>
    <w:p w:rsidR="005814F7" w:rsidRPr="00AB5F70" w:rsidRDefault="00BB28E5">
      <w:pPr>
        <w:spacing w:after="0" w:line="264" w:lineRule="auto"/>
        <w:ind w:firstLine="600"/>
        <w:jc w:val="both"/>
        <w:rPr>
          <w:lang w:val="ru-RU"/>
        </w:rPr>
      </w:pPr>
      <w:r w:rsidRPr="00AB5F70">
        <w:rPr>
          <w:rFonts w:ascii="Times New Roman" w:hAnsi="Times New Roman"/>
          <w:color w:val="000000"/>
          <w:sz w:val="28"/>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rsidR="005814F7" w:rsidRPr="00AB5F70" w:rsidRDefault="00BB28E5">
      <w:pPr>
        <w:spacing w:after="0" w:line="264" w:lineRule="auto"/>
        <w:ind w:firstLine="600"/>
        <w:jc w:val="both"/>
        <w:rPr>
          <w:lang w:val="ru-RU"/>
        </w:rPr>
      </w:pPr>
      <w:r w:rsidRPr="00AB5F70">
        <w:rPr>
          <w:rFonts w:ascii="Times New Roman" w:hAnsi="Times New Roman"/>
          <w:color w:val="000000"/>
          <w:sz w:val="28"/>
          <w:lang w:val="ru-RU"/>
        </w:rPr>
        <w:t>Вычислять объёмы и площади поверх</w:t>
      </w:r>
      <w:r w:rsidRPr="00AB5F70">
        <w:rPr>
          <w:rFonts w:ascii="Times New Roman" w:hAnsi="Times New Roman"/>
          <w:color w:val="000000"/>
          <w:sz w:val="28"/>
          <w:lang w:val="ru-RU"/>
        </w:rPr>
        <w:t>ностей тел вращения, геометрических тел с применением формул.</w:t>
      </w:r>
    </w:p>
    <w:p w:rsidR="005814F7" w:rsidRPr="00AB5F70" w:rsidRDefault="00BB28E5">
      <w:pPr>
        <w:spacing w:after="0" w:line="264" w:lineRule="auto"/>
        <w:ind w:firstLine="600"/>
        <w:jc w:val="both"/>
        <w:rPr>
          <w:lang w:val="ru-RU"/>
        </w:rPr>
      </w:pPr>
      <w:r w:rsidRPr="00AB5F70">
        <w:rPr>
          <w:rFonts w:ascii="Times New Roman" w:hAnsi="Times New Roman"/>
          <w:color w:val="000000"/>
          <w:sz w:val="28"/>
          <w:lang w:val="ru-RU"/>
        </w:rPr>
        <w:t>Оперировать понятиями: многогранник, вписанный в сферу и описанный около сферы; сфера, вписанная в многогранник или тело вращения.</w:t>
      </w:r>
    </w:p>
    <w:p w:rsidR="005814F7" w:rsidRPr="00AB5F70" w:rsidRDefault="00BB28E5">
      <w:pPr>
        <w:spacing w:after="0" w:line="264" w:lineRule="auto"/>
        <w:ind w:firstLine="600"/>
        <w:jc w:val="both"/>
        <w:rPr>
          <w:lang w:val="ru-RU"/>
        </w:rPr>
      </w:pPr>
      <w:r w:rsidRPr="00AB5F70">
        <w:rPr>
          <w:rFonts w:ascii="Times New Roman" w:hAnsi="Times New Roman"/>
          <w:color w:val="000000"/>
          <w:sz w:val="28"/>
          <w:lang w:val="ru-RU"/>
        </w:rPr>
        <w:t>Вычислять соотношения между площадями поверхностей и объёмами п</w:t>
      </w:r>
      <w:r w:rsidRPr="00AB5F70">
        <w:rPr>
          <w:rFonts w:ascii="Times New Roman" w:hAnsi="Times New Roman"/>
          <w:color w:val="000000"/>
          <w:sz w:val="28"/>
          <w:lang w:val="ru-RU"/>
        </w:rPr>
        <w:t>одобных тел.</w:t>
      </w:r>
    </w:p>
    <w:p w:rsidR="005814F7" w:rsidRPr="00AB5F70" w:rsidRDefault="00BB28E5">
      <w:pPr>
        <w:spacing w:after="0" w:line="264" w:lineRule="auto"/>
        <w:ind w:firstLine="600"/>
        <w:jc w:val="both"/>
        <w:rPr>
          <w:lang w:val="ru-RU"/>
        </w:rPr>
      </w:pPr>
      <w:r w:rsidRPr="00AB5F70">
        <w:rPr>
          <w:rFonts w:ascii="Times New Roman" w:hAnsi="Times New Roman"/>
          <w:color w:val="000000"/>
          <w:sz w:val="28"/>
          <w:lang w:val="ru-RU"/>
        </w:rPr>
        <w:t>Изображать изучаемые фигуры от руки и с применением простых чертёжных инструментов.</w:t>
      </w:r>
    </w:p>
    <w:p w:rsidR="005814F7" w:rsidRPr="00AB5F70" w:rsidRDefault="00BB28E5">
      <w:pPr>
        <w:spacing w:after="0" w:line="264" w:lineRule="auto"/>
        <w:ind w:firstLine="600"/>
        <w:jc w:val="both"/>
        <w:rPr>
          <w:lang w:val="ru-RU"/>
        </w:rPr>
      </w:pPr>
      <w:r w:rsidRPr="00AB5F70">
        <w:rPr>
          <w:rFonts w:ascii="Times New Roman" w:hAnsi="Times New Roman"/>
          <w:color w:val="000000"/>
          <w:sz w:val="28"/>
          <w:lang w:val="ru-RU"/>
        </w:rPr>
        <w:t>Выполнять (выносные) плоские чертежи из рисунков простых объёмных фигур: вид сверху, сбоку, снизу; строить сечения тел вращения.</w:t>
      </w:r>
    </w:p>
    <w:p w:rsidR="005814F7" w:rsidRPr="00AB5F70" w:rsidRDefault="00BB28E5">
      <w:pPr>
        <w:spacing w:after="0" w:line="264" w:lineRule="auto"/>
        <w:ind w:firstLine="600"/>
        <w:jc w:val="both"/>
        <w:rPr>
          <w:lang w:val="ru-RU"/>
        </w:rPr>
      </w:pPr>
      <w:r w:rsidRPr="00AB5F70">
        <w:rPr>
          <w:rFonts w:ascii="Times New Roman" w:hAnsi="Times New Roman"/>
          <w:color w:val="000000"/>
          <w:sz w:val="28"/>
          <w:lang w:val="ru-RU"/>
        </w:rPr>
        <w:t xml:space="preserve">Извлекать, интерпретировать и </w:t>
      </w:r>
      <w:r w:rsidRPr="00AB5F70">
        <w:rPr>
          <w:rFonts w:ascii="Times New Roman" w:hAnsi="Times New Roman"/>
          <w:color w:val="000000"/>
          <w:sz w:val="28"/>
          <w:lang w:val="ru-RU"/>
        </w:rPr>
        <w:t>преобразовывать информацию о пространственных геометрических фигурах, представленную на чертежах и рисунках.</w:t>
      </w:r>
    </w:p>
    <w:p w:rsidR="005814F7" w:rsidRPr="00AB5F70" w:rsidRDefault="00BB28E5">
      <w:pPr>
        <w:spacing w:after="0" w:line="264" w:lineRule="auto"/>
        <w:ind w:firstLine="600"/>
        <w:jc w:val="both"/>
        <w:rPr>
          <w:lang w:val="ru-RU"/>
        </w:rPr>
      </w:pPr>
      <w:r w:rsidRPr="00AB5F70">
        <w:rPr>
          <w:rFonts w:ascii="Times New Roman" w:hAnsi="Times New Roman"/>
          <w:color w:val="000000"/>
          <w:sz w:val="28"/>
          <w:lang w:val="ru-RU"/>
        </w:rPr>
        <w:t>Оперировать понятием вектор в пространстве.</w:t>
      </w:r>
    </w:p>
    <w:p w:rsidR="005814F7" w:rsidRPr="00AB5F70" w:rsidRDefault="00BB28E5">
      <w:pPr>
        <w:spacing w:after="0" w:line="264" w:lineRule="auto"/>
        <w:ind w:firstLine="600"/>
        <w:jc w:val="both"/>
        <w:rPr>
          <w:lang w:val="ru-RU"/>
        </w:rPr>
      </w:pPr>
      <w:r w:rsidRPr="00AB5F70">
        <w:rPr>
          <w:rFonts w:ascii="Times New Roman" w:hAnsi="Times New Roman"/>
          <w:color w:val="000000"/>
          <w:sz w:val="28"/>
          <w:lang w:val="ru-RU"/>
        </w:rPr>
        <w:t>Выполнять действия сложения векторов, вычитания векторов и умножения вектора на число, объяснять, каким</w:t>
      </w:r>
      <w:r w:rsidRPr="00AB5F70">
        <w:rPr>
          <w:rFonts w:ascii="Times New Roman" w:hAnsi="Times New Roman"/>
          <w:color w:val="000000"/>
          <w:sz w:val="28"/>
          <w:lang w:val="ru-RU"/>
        </w:rPr>
        <w:t>и свойствами они обладают.</w:t>
      </w:r>
    </w:p>
    <w:p w:rsidR="005814F7" w:rsidRPr="00AB5F70" w:rsidRDefault="00BB28E5">
      <w:pPr>
        <w:spacing w:after="0" w:line="264" w:lineRule="auto"/>
        <w:ind w:firstLine="600"/>
        <w:jc w:val="both"/>
        <w:rPr>
          <w:lang w:val="ru-RU"/>
        </w:rPr>
      </w:pPr>
      <w:r w:rsidRPr="00AB5F70">
        <w:rPr>
          <w:rFonts w:ascii="Times New Roman" w:hAnsi="Times New Roman"/>
          <w:color w:val="000000"/>
          <w:sz w:val="28"/>
          <w:lang w:val="ru-RU"/>
        </w:rPr>
        <w:t>Применять правило параллелепипеда.</w:t>
      </w:r>
    </w:p>
    <w:p w:rsidR="005814F7" w:rsidRPr="00AB5F70" w:rsidRDefault="00BB28E5">
      <w:pPr>
        <w:spacing w:after="0" w:line="264" w:lineRule="auto"/>
        <w:ind w:firstLine="600"/>
        <w:jc w:val="both"/>
        <w:rPr>
          <w:lang w:val="ru-RU"/>
        </w:rPr>
      </w:pPr>
      <w:r w:rsidRPr="00AB5F70">
        <w:rPr>
          <w:rFonts w:ascii="Times New Roman" w:hAnsi="Times New Roman"/>
          <w:color w:val="000000"/>
          <w:sz w:val="28"/>
          <w:lang w:val="ru-RU"/>
        </w:rPr>
        <w:t xml:space="preserve">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w:t>
      </w:r>
      <w:r w:rsidRPr="00AB5F70">
        <w:rPr>
          <w:rFonts w:ascii="Times New Roman" w:hAnsi="Times New Roman"/>
          <w:color w:val="000000"/>
          <w:sz w:val="28"/>
          <w:lang w:val="ru-RU"/>
        </w:rPr>
        <w:t>компланарные векторы.</w:t>
      </w:r>
    </w:p>
    <w:p w:rsidR="005814F7" w:rsidRPr="00AB5F70" w:rsidRDefault="00BB28E5">
      <w:pPr>
        <w:spacing w:after="0" w:line="264" w:lineRule="auto"/>
        <w:ind w:firstLine="600"/>
        <w:jc w:val="both"/>
        <w:rPr>
          <w:lang w:val="ru-RU"/>
        </w:rPr>
      </w:pPr>
      <w:r w:rsidRPr="00AB5F70">
        <w:rPr>
          <w:rFonts w:ascii="Times New Roman" w:hAnsi="Times New Roman"/>
          <w:color w:val="000000"/>
          <w:sz w:val="28"/>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5814F7" w:rsidRPr="00AB5F70" w:rsidRDefault="00BB28E5">
      <w:pPr>
        <w:spacing w:after="0" w:line="264" w:lineRule="auto"/>
        <w:ind w:firstLine="600"/>
        <w:jc w:val="both"/>
        <w:rPr>
          <w:lang w:val="ru-RU"/>
        </w:rPr>
      </w:pPr>
      <w:r w:rsidRPr="00AB5F70">
        <w:rPr>
          <w:rFonts w:ascii="Times New Roman" w:hAnsi="Times New Roman"/>
          <w:color w:val="000000"/>
          <w:sz w:val="28"/>
          <w:lang w:val="ru-RU"/>
        </w:rPr>
        <w:t>Задавать плоскость уравнением в декартовой системе координат.</w:t>
      </w:r>
    </w:p>
    <w:p w:rsidR="005814F7" w:rsidRPr="00AB5F70" w:rsidRDefault="00BB28E5">
      <w:pPr>
        <w:spacing w:after="0" w:line="264" w:lineRule="auto"/>
        <w:ind w:firstLine="600"/>
        <w:jc w:val="both"/>
        <w:rPr>
          <w:lang w:val="ru-RU"/>
        </w:rPr>
      </w:pPr>
      <w:r w:rsidRPr="00AB5F70">
        <w:rPr>
          <w:rFonts w:ascii="Times New Roman" w:hAnsi="Times New Roman"/>
          <w:color w:val="000000"/>
          <w:sz w:val="28"/>
          <w:lang w:val="ru-RU"/>
        </w:rPr>
        <w:t>Применять геомет</w:t>
      </w:r>
      <w:r w:rsidRPr="00AB5F70">
        <w:rPr>
          <w:rFonts w:ascii="Times New Roman" w:hAnsi="Times New Roman"/>
          <w:color w:val="000000"/>
          <w:sz w:val="28"/>
          <w:lang w:val="ru-RU"/>
        </w:rPr>
        <w:t>рические факты для решения стереометрических задач, предполагающих несколько шагов решения, если условия применения заданы в явной форме.</w:t>
      </w:r>
    </w:p>
    <w:p w:rsidR="005814F7" w:rsidRPr="00AB5F70" w:rsidRDefault="00BB28E5">
      <w:pPr>
        <w:spacing w:after="0" w:line="264" w:lineRule="auto"/>
        <w:ind w:firstLine="600"/>
        <w:jc w:val="both"/>
        <w:rPr>
          <w:lang w:val="ru-RU"/>
        </w:rPr>
      </w:pPr>
      <w:r w:rsidRPr="00AB5F70">
        <w:rPr>
          <w:rFonts w:ascii="Times New Roman" w:hAnsi="Times New Roman"/>
          <w:color w:val="000000"/>
          <w:sz w:val="28"/>
          <w:lang w:val="ru-RU"/>
        </w:rPr>
        <w:t>Решать простейшие геометрические задачи на применение векторно-координатного метода.</w:t>
      </w:r>
    </w:p>
    <w:p w:rsidR="005814F7" w:rsidRPr="00AB5F70" w:rsidRDefault="00BB28E5">
      <w:pPr>
        <w:spacing w:after="0" w:line="264" w:lineRule="auto"/>
        <w:ind w:firstLine="600"/>
        <w:jc w:val="both"/>
        <w:rPr>
          <w:lang w:val="ru-RU"/>
        </w:rPr>
      </w:pPr>
      <w:r w:rsidRPr="00AB5F70">
        <w:rPr>
          <w:rFonts w:ascii="Times New Roman" w:hAnsi="Times New Roman"/>
          <w:color w:val="000000"/>
          <w:sz w:val="28"/>
          <w:lang w:val="ru-RU"/>
        </w:rPr>
        <w:t>Решать задачи на доказательство м</w:t>
      </w:r>
      <w:r w:rsidRPr="00AB5F70">
        <w:rPr>
          <w:rFonts w:ascii="Times New Roman" w:hAnsi="Times New Roman"/>
          <w:color w:val="000000"/>
          <w:sz w:val="28"/>
          <w:lang w:val="ru-RU"/>
        </w:rPr>
        <w:t>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rsidR="005814F7" w:rsidRPr="00AB5F70" w:rsidRDefault="00BB28E5">
      <w:pPr>
        <w:spacing w:after="0" w:line="264" w:lineRule="auto"/>
        <w:ind w:firstLine="600"/>
        <w:jc w:val="both"/>
        <w:rPr>
          <w:lang w:val="ru-RU"/>
        </w:rPr>
      </w:pPr>
      <w:r w:rsidRPr="00AB5F70">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w:t>
      </w:r>
      <w:r w:rsidRPr="00AB5F70">
        <w:rPr>
          <w:rFonts w:ascii="Times New Roman" w:hAnsi="Times New Roman"/>
          <w:color w:val="000000"/>
          <w:sz w:val="28"/>
          <w:lang w:val="ru-RU"/>
        </w:rPr>
        <w:t>еометрических задач.</w:t>
      </w:r>
    </w:p>
    <w:p w:rsidR="005814F7" w:rsidRPr="00AB5F70" w:rsidRDefault="00BB28E5">
      <w:pPr>
        <w:spacing w:after="0" w:line="264" w:lineRule="auto"/>
        <w:ind w:firstLine="600"/>
        <w:jc w:val="both"/>
        <w:rPr>
          <w:lang w:val="ru-RU"/>
        </w:rPr>
      </w:pPr>
      <w:r w:rsidRPr="00AB5F70">
        <w:rPr>
          <w:rFonts w:ascii="Times New Roman" w:hAnsi="Times New Roman"/>
          <w:color w:val="000000"/>
          <w:sz w:val="28"/>
          <w:lang w:val="ru-RU"/>
        </w:rPr>
        <w:t>Приводить примеры математических закономерностей в природе и жизни, распознавать проявление законов геометрии в искусстве.</w:t>
      </w:r>
    </w:p>
    <w:p w:rsidR="005814F7" w:rsidRPr="00AB5F70" w:rsidRDefault="00BB28E5">
      <w:pPr>
        <w:spacing w:after="0" w:line="264" w:lineRule="auto"/>
        <w:ind w:firstLine="600"/>
        <w:jc w:val="both"/>
        <w:rPr>
          <w:lang w:val="ru-RU"/>
        </w:rPr>
      </w:pPr>
      <w:r w:rsidRPr="00AB5F70">
        <w:rPr>
          <w:rFonts w:ascii="Times New Roman" w:hAnsi="Times New Roman"/>
          <w:color w:val="000000"/>
          <w:sz w:val="28"/>
          <w:lang w:val="ru-RU"/>
        </w:rPr>
        <w:t>Применять полученные знания на практике: анализировать реальные ситуации и применять изученные понятия в процесс</w:t>
      </w:r>
      <w:r w:rsidRPr="00AB5F70">
        <w:rPr>
          <w:rFonts w:ascii="Times New Roman" w:hAnsi="Times New Roman"/>
          <w:color w:val="000000"/>
          <w:sz w:val="28"/>
          <w:lang w:val="ru-RU"/>
        </w:rPr>
        <w:t>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w:t>
      </w:r>
      <w:r w:rsidRPr="00AB5F70">
        <w:rPr>
          <w:rFonts w:ascii="Times New Roman" w:hAnsi="Times New Roman"/>
          <w:color w:val="000000"/>
          <w:sz w:val="28"/>
          <w:lang w:val="ru-RU"/>
        </w:rPr>
        <w:t>ием геометрических величин.</w:t>
      </w:r>
    </w:p>
    <w:p w:rsidR="005814F7" w:rsidRPr="00AB5F70" w:rsidRDefault="005814F7">
      <w:pPr>
        <w:rPr>
          <w:lang w:val="ru-RU"/>
        </w:rPr>
        <w:sectPr w:rsidR="005814F7" w:rsidRPr="00AB5F70">
          <w:pgSz w:w="11906" w:h="16383"/>
          <w:pgMar w:top="1134" w:right="850" w:bottom="1134" w:left="1701" w:header="720" w:footer="720" w:gutter="0"/>
          <w:cols w:space="720"/>
        </w:sectPr>
      </w:pPr>
    </w:p>
    <w:p w:rsidR="005814F7" w:rsidRDefault="00BB28E5">
      <w:pPr>
        <w:spacing w:after="0"/>
        <w:ind w:left="120"/>
      </w:pPr>
      <w:bookmarkStart w:id="16" w:name="block-49741261"/>
      <w:bookmarkEnd w:id="12"/>
      <w:r w:rsidRPr="00AB5F70">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5814F7" w:rsidRDefault="00BB28E5">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91"/>
        <w:gridCol w:w="1841"/>
        <w:gridCol w:w="1910"/>
        <w:gridCol w:w="2849"/>
      </w:tblGrid>
      <w:tr w:rsidR="005814F7">
        <w:trPr>
          <w:trHeight w:val="144"/>
          <w:tblCellSpacing w:w="20" w:type="nil"/>
        </w:trPr>
        <w:tc>
          <w:tcPr>
            <w:tcW w:w="446" w:type="dxa"/>
            <w:vMerge w:val="restart"/>
            <w:tcMar>
              <w:top w:w="50" w:type="dxa"/>
              <w:left w:w="100" w:type="dxa"/>
            </w:tcMar>
            <w:vAlign w:val="center"/>
          </w:tcPr>
          <w:p w:rsidR="005814F7" w:rsidRDefault="00BB28E5">
            <w:pPr>
              <w:spacing w:after="0"/>
              <w:ind w:left="135"/>
            </w:pPr>
            <w:r>
              <w:rPr>
                <w:rFonts w:ascii="Times New Roman" w:hAnsi="Times New Roman"/>
                <w:b/>
                <w:color w:val="000000"/>
                <w:sz w:val="24"/>
              </w:rPr>
              <w:t xml:space="preserve">№ п/п </w:t>
            </w:r>
          </w:p>
          <w:p w:rsidR="005814F7" w:rsidRDefault="005814F7">
            <w:pPr>
              <w:spacing w:after="0"/>
              <w:ind w:left="135"/>
            </w:pPr>
          </w:p>
        </w:tc>
        <w:tc>
          <w:tcPr>
            <w:tcW w:w="3344" w:type="dxa"/>
            <w:vMerge w:val="restart"/>
            <w:tcMar>
              <w:top w:w="50" w:type="dxa"/>
              <w:left w:w="100" w:type="dxa"/>
            </w:tcMar>
            <w:vAlign w:val="center"/>
          </w:tcPr>
          <w:p w:rsidR="005814F7" w:rsidRDefault="00BB28E5">
            <w:pPr>
              <w:spacing w:after="0"/>
              <w:ind w:left="135"/>
            </w:pPr>
            <w:r>
              <w:rPr>
                <w:rFonts w:ascii="Times New Roman" w:hAnsi="Times New Roman"/>
                <w:b/>
                <w:color w:val="000000"/>
                <w:sz w:val="24"/>
              </w:rPr>
              <w:t xml:space="preserve">Наименование разделов и тем программы </w:t>
            </w:r>
          </w:p>
          <w:p w:rsidR="005814F7" w:rsidRDefault="005814F7">
            <w:pPr>
              <w:spacing w:after="0"/>
              <w:ind w:left="135"/>
            </w:pPr>
          </w:p>
        </w:tc>
        <w:tc>
          <w:tcPr>
            <w:tcW w:w="0" w:type="auto"/>
            <w:gridSpan w:val="3"/>
            <w:tcMar>
              <w:top w:w="50" w:type="dxa"/>
              <w:left w:w="100" w:type="dxa"/>
            </w:tcMar>
            <w:vAlign w:val="center"/>
          </w:tcPr>
          <w:p w:rsidR="005814F7" w:rsidRDefault="00BB28E5">
            <w:pPr>
              <w:spacing w:after="0"/>
            </w:pPr>
            <w:r>
              <w:rPr>
                <w:rFonts w:ascii="Times New Roman" w:hAnsi="Times New Roman"/>
                <w:b/>
                <w:color w:val="000000"/>
                <w:sz w:val="24"/>
              </w:rPr>
              <w:t>Количество часов</w:t>
            </w:r>
          </w:p>
        </w:tc>
        <w:tc>
          <w:tcPr>
            <w:tcW w:w="2568" w:type="dxa"/>
            <w:vMerge w:val="restart"/>
            <w:tcMar>
              <w:top w:w="50" w:type="dxa"/>
              <w:left w:w="100" w:type="dxa"/>
            </w:tcMar>
            <w:vAlign w:val="center"/>
          </w:tcPr>
          <w:p w:rsidR="005814F7" w:rsidRDefault="00BB28E5">
            <w:pPr>
              <w:spacing w:after="0"/>
              <w:ind w:left="135"/>
            </w:pPr>
            <w:r>
              <w:rPr>
                <w:rFonts w:ascii="Times New Roman" w:hAnsi="Times New Roman"/>
                <w:b/>
                <w:color w:val="000000"/>
                <w:sz w:val="24"/>
              </w:rPr>
              <w:t xml:space="preserve">Электронные (цифровые) образовательные ресурсы </w:t>
            </w:r>
          </w:p>
          <w:p w:rsidR="005814F7" w:rsidRDefault="005814F7">
            <w:pPr>
              <w:spacing w:after="0"/>
              <w:ind w:left="135"/>
            </w:pPr>
          </w:p>
        </w:tc>
      </w:tr>
      <w:tr w:rsidR="005814F7">
        <w:trPr>
          <w:trHeight w:val="144"/>
          <w:tblCellSpacing w:w="20" w:type="nil"/>
        </w:trPr>
        <w:tc>
          <w:tcPr>
            <w:tcW w:w="0" w:type="auto"/>
            <w:vMerge/>
            <w:tcBorders>
              <w:top w:val="nil"/>
            </w:tcBorders>
            <w:tcMar>
              <w:top w:w="50" w:type="dxa"/>
              <w:left w:w="100" w:type="dxa"/>
            </w:tcMar>
          </w:tcPr>
          <w:p w:rsidR="005814F7" w:rsidRDefault="005814F7"/>
        </w:tc>
        <w:tc>
          <w:tcPr>
            <w:tcW w:w="0" w:type="auto"/>
            <w:vMerge/>
            <w:tcBorders>
              <w:top w:val="nil"/>
            </w:tcBorders>
            <w:tcMar>
              <w:top w:w="50" w:type="dxa"/>
              <w:left w:w="100" w:type="dxa"/>
            </w:tcMar>
          </w:tcPr>
          <w:p w:rsidR="005814F7" w:rsidRDefault="005814F7"/>
        </w:tc>
        <w:tc>
          <w:tcPr>
            <w:tcW w:w="949" w:type="dxa"/>
            <w:tcMar>
              <w:top w:w="50" w:type="dxa"/>
              <w:left w:w="100" w:type="dxa"/>
            </w:tcMar>
            <w:vAlign w:val="center"/>
          </w:tcPr>
          <w:p w:rsidR="005814F7" w:rsidRDefault="00BB28E5">
            <w:pPr>
              <w:spacing w:after="0"/>
              <w:ind w:left="135"/>
            </w:pPr>
            <w:r>
              <w:rPr>
                <w:rFonts w:ascii="Times New Roman" w:hAnsi="Times New Roman"/>
                <w:b/>
                <w:color w:val="000000"/>
                <w:sz w:val="24"/>
              </w:rPr>
              <w:t xml:space="preserve">Всего </w:t>
            </w:r>
          </w:p>
          <w:p w:rsidR="005814F7" w:rsidRDefault="005814F7">
            <w:pPr>
              <w:spacing w:after="0"/>
              <w:ind w:left="135"/>
            </w:pPr>
          </w:p>
        </w:tc>
        <w:tc>
          <w:tcPr>
            <w:tcW w:w="1667" w:type="dxa"/>
            <w:tcMar>
              <w:top w:w="50" w:type="dxa"/>
              <w:left w:w="100" w:type="dxa"/>
            </w:tcMar>
            <w:vAlign w:val="center"/>
          </w:tcPr>
          <w:p w:rsidR="005814F7" w:rsidRDefault="00BB28E5">
            <w:pPr>
              <w:spacing w:after="0"/>
              <w:ind w:left="135"/>
            </w:pPr>
            <w:r>
              <w:rPr>
                <w:rFonts w:ascii="Times New Roman" w:hAnsi="Times New Roman"/>
                <w:b/>
                <w:color w:val="000000"/>
                <w:sz w:val="24"/>
              </w:rPr>
              <w:t xml:space="preserve">Контрольные работы </w:t>
            </w:r>
          </w:p>
          <w:p w:rsidR="005814F7" w:rsidRDefault="005814F7">
            <w:pPr>
              <w:spacing w:after="0"/>
              <w:ind w:left="135"/>
            </w:pPr>
          </w:p>
        </w:tc>
        <w:tc>
          <w:tcPr>
            <w:tcW w:w="1756" w:type="dxa"/>
            <w:tcMar>
              <w:top w:w="50" w:type="dxa"/>
              <w:left w:w="100" w:type="dxa"/>
            </w:tcMar>
            <w:vAlign w:val="center"/>
          </w:tcPr>
          <w:p w:rsidR="005814F7" w:rsidRDefault="00BB28E5">
            <w:pPr>
              <w:spacing w:after="0"/>
              <w:ind w:left="135"/>
            </w:pPr>
            <w:r>
              <w:rPr>
                <w:rFonts w:ascii="Times New Roman" w:hAnsi="Times New Roman"/>
                <w:b/>
                <w:color w:val="000000"/>
                <w:sz w:val="24"/>
              </w:rPr>
              <w:t xml:space="preserve">Практические работы </w:t>
            </w:r>
          </w:p>
          <w:p w:rsidR="005814F7" w:rsidRDefault="005814F7">
            <w:pPr>
              <w:spacing w:after="0"/>
              <w:ind w:left="135"/>
            </w:pPr>
          </w:p>
        </w:tc>
        <w:tc>
          <w:tcPr>
            <w:tcW w:w="0" w:type="auto"/>
            <w:vMerge/>
            <w:tcBorders>
              <w:top w:val="nil"/>
            </w:tcBorders>
            <w:tcMar>
              <w:top w:w="50" w:type="dxa"/>
              <w:left w:w="100" w:type="dxa"/>
            </w:tcMar>
          </w:tcPr>
          <w:p w:rsidR="005814F7" w:rsidRDefault="005814F7"/>
        </w:tc>
      </w:tr>
      <w:tr w:rsidR="005814F7">
        <w:trPr>
          <w:trHeight w:val="144"/>
          <w:tblCellSpacing w:w="20" w:type="nil"/>
        </w:trPr>
        <w:tc>
          <w:tcPr>
            <w:tcW w:w="446" w:type="dxa"/>
            <w:tcMar>
              <w:top w:w="50" w:type="dxa"/>
              <w:left w:w="100" w:type="dxa"/>
            </w:tcMar>
            <w:vAlign w:val="center"/>
          </w:tcPr>
          <w:p w:rsidR="005814F7" w:rsidRDefault="00BB28E5">
            <w:pPr>
              <w:spacing w:after="0"/>
            </w:pPr>
            <w:r>
              <w:rPr>
                <w:rFonts w:ascii="Times New Roman" w:hAnsi="Times New Roman"/>
                <w:color w:val="000000"/>
                <w:sz w:val="24"/>
              </w:rPr>
              <w:t>1</w:t>
            </w:r>
          </w:p>
        </w:tc>
        <w:tc>
          <w:tcPr>
            <w:tcW w:w="3344"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Введение в </w:t>
            </w:r>
            <w:r>
              <w:rPr>
                <w:rFonts w:ascii="Times New Roman" w:hAnsi="Times New Roman"/>
                <w:color w:val="000000"/>
                <w:sz w:val="24"/>
              </w:rPr>
              <w:t>стереометрию</w:t>
            </w:r>
          </w:p>
        </w:tc>
        <w:tc>
          <w:tcPr>
            <w:tcW w:w="949"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10 </w:t>
            </w:r>
          </w:p>
        </w:tc>
        <w:tc>
          <w:tcPr>
            <w:tcW w:w="1667"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5814F7" w:rsidRDefault="005814F7">
            <w:pPr>
              <w:spacing w:after="0"/>
              <w:ind w:left="135"/>
              <w:jc w:val="center"/>
            </w:pPr>
          </w:p>
        </w:tc>
        <w:tc>
          <w:tcPr>
            <w:tcW w:w="2568"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5">
              <w:r>
                <w:rPr>
                  <w:rFonts w:ascii="Times New Roman" w:hAnsi="Times New Roman"/>
                  <w:color w:val="0000FF"/>
                  <w:u w:val="single"/>
                </w:rPr>
                <w:t>https://m.edsoo.ru/1c209e37</w:t>
              </w:r>
            </w:hyperlink>
          </w:p>
        </w:tc>
      </w:tr>
      <w:tr w:rsidR="005814F7">
        <w:trPr>
          <w:trHeight w:val="144"/>
          <w:tblCellSpacing w:w="20" w:type="nil"/>
        </w:trPr>
        <w:tc>
          <w:tcPr>
            <w:tcW w:w="446" w:type="dxa"/>
            <w:tcMar>
              <w:top w:w="50" w:type="dxa"/>
              <w:left w:w="100" w:type="dxa"/>
            </w:tcMar>
            <w:vAlign w:val="center"/>
          </w:tcPr>
          <w:p w:rsidR="005814F7" w:rsidRDefault="00BB28E5">
            <w:pPr>
              <w:spacing w:after="0"/>
            </w:pPr>
            <w:r>
              <w:rPr>
                <w:rFonts w:ascii="Times New Roman" w:hAnsi="Times New Roman"/>
                <w:color w:val="000000"/>
                <w:sz w:val="24"/>
              </w:rPr>
              <w:t>2</w:t>
            </w:r>
          </w:p>
        </w:tc>
        <w:tc>
          <w:tcPr>
            <w:tcW w:w="3344" w:type="dxa"/>
            <w:tcMar>
              <w:top w:w="50" w:type="dxa"/>
              <w:left w:w="100" w:type="dxa"/>
            </w:tcMar>
            <w:vAlign w:val="center"/>
          </w:tcPr>
          <w:p w:rsidR="005814F7" w:rsidRDefault="00BB28E5">
            <w:pPr>
              <w:spacing w:after="0"/>
              <w:ind w:left="135"/>
            </w:pPr>
            <w:r>
              <w:rPr>
                <w:rFonts w:ascii="Times New Roman" w:hAnsi="Times New Roman"/>
                <w:color w:val="000000"/>
                <w:sz w:val="24"/>
              </w:rPr>
              <w:t>Прямые и плоскости в пространстве. Параллельность прямых и плоскостей</w:t>
            </w:r>
          </w:p>
        </w:tc>
        <w:tc>
          <w:tcPr>
            <w:tcW w:w="949"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5814F7" w:rsidRDefault="005814F7">
            <w:pPr>
              <w:spacing w:after="0"/>
              <w:ind w:left="135"/>
              <w:jc w:val="center"/>
            </w:pPr>
          </w:p>
        </w:tc>
        <w:tc>
          <w:tcPr>
            <w:tcW w:w="2568"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6">
              <w:r>
                <w:rPr>
                  <w:rFonts w:ascii="Times New Roman" w:hAnsi="Times New Roman"/>
                  <w:color w:val="0000FF"/>
                  <w:u w:val="single"/>
                </w:rPr>
                <w:t>https://m.edsoo.ru/1c209e37</w:t>
              </w:r>
            </w:hyperlink>
          </w:p>
        </w:tc>
      </w:tr>
      <w:tr w:rsidR="005814F7">
        <w:trPr>
          <w:trHeight w:val="144"/>
          <w:tblCellSpacing w:w="20" w:type="nil"/>
        </w:trPr>
        <w:tc>
          <w:tcPr>
            <w:tcW w:w="446" w:type="dxa"/>
            <w:tcMar>
              <w:top w:w="50" w:type="dxa"/>
              <w:left w:w="100" w:type="dxa"/>
            </w:tcMar>
            <w:vAlign w:val="center"/>
          </w:tcPr>
          <w:p w:rsidR="005814F7" w:rsidRDefault="00BB28E5">
            <w:pPr>
              <w:spacing w:after="0"/>
            </w:pPr>
            <w:r>
              <w:rPr>
                <w:rFonts w:ascii="Times New Roman" w:hAnsi="Times New Roman"/>
                <w:color w:val="000000"/>
                <w:sz w:val="24"/>
              </w:rPr>
              <w:t>3</w:t>
            </w:r>
          </w:p>
        </w:tc>
        <w:tc>
          <w:tcPr>
            <w:tcW w:w="3344" w:type="dxa"/>
            <w:tcMar>
              <w:top w:w="50" w:type="dxa"/>
              <w:left w:w="100" w:type="dxa"/>
            </w:tcMar>
            <w:vAlign w:val="center"/>
          </w:tcPr>
          <w:p w:rsidR="005814F7" w:rsidRDefault="00BB28E5">
            <w:pPr>
              <w:spacing w:after="0"/>
              <w:ind w:left="135"/>
            </w:pPr>
            <w:r>
              <w:rPr>
                <w:rFonts w:ascii="Times New Roman" w:hAnsi="Times New Roman"/>
                <w:color w:val="000000"/>
                <w:sz w:val="24"/>
              </w:rPr>
              <w:t>Перпендикулярность прямых и плоскостей</w:t>
            </w:r>
          </w:p>
        </w:tc>
        <w:tc>
          <w:tcPr>
            <w:tcW w:w="949"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5814F7" w:rsidRDefault="005814F7">
            <w:pPr>
              <w:spacing w:after="0"/>
              <w:ind w:left="135"/>
              <w:jc w:val="center"/>
            </w:pPr>
          </w:p>
        </w:tc>
        <w:tc>
          <w:tcPr>
            <w:tcW w:w="1756" w:type="dxa"/>
            <w:tcMar>
              <w:top w:w="50" w:type="dxa"/>
              <w:left w:w="100" w:type="dxa"/>
            </w:tcMar>
            <w:vAlign w:val="center"/>
          </w:tcPr>
          <w:p w:rsidR="005814F7" w:rsidRDefault="005814F7">
            <w:pPr>
              <w:spacing w:after="0"/>
              <w:ind w:left="135"/>
              <w:jc w:val="center"/>
            </w:pPr>
          </w:p>
        </w:tc>
        <w:tc>
          <w:tcPr>
            <w:tcW w:w="2568"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7">
              <w:r>
                <w:rPr>
                  <w:rFonts w:ascii="Times New Roman" w:hAnsi="Times New Roman"/>
                  <w:color w:val="0000FF"/>
                  <w:u w:val="single"/>
                </w:rPr>
                <w:t>https://m.edsoo.ru/1c209e37</w:t>
              </w:r>
            </w:hyperlink>
          </w:p>
        </w:tc>
      </w:tr>
      <w:tr w:rsidR="005814F7">
        <w:trPr>
          <w:trHeight w:val="144"/>
          <w:tblCellSpacing w:w="20" w:type="nil"/>
        </w:trPr>
        <w:tc>
          <w:tcPr>
            <w:tcW w:w="446" w:type="dxa"/>
            <w:tcMar>
              <w:top w:w="50" w:type="dxa"/>
              <w:left w:w="100" w:type="dxa"/>
            </w:tcMar>
            <w:vAlign w:val="center"/>
          </w:tcPr>
          <w:p w:rsidR="005814F7" w:rsidRDefault="00BB28E5">
            <w:pPr>
              <w:spacing w:after="0"/>
            </w:pPr>
            <w:r>
              <w:rPr>
                <w:rFonts w:ascii="Times New Roman" w:hAnsi="Times New Roman"/>
                <w:color w:val="000000"/>
                <w:sz w:val="24"/>
              </w:rPr>
              <w:t>4</w:t>
            </w:r>
          </w:p>
        </w:tc>
        <w:tc>
          <w:tcPr>
            <w:tcW w:w="3344" w:type="dxa"/>
            <w:tcMar>
              <w:top w:w="50" w:type="dxa"/>
              <w:left w:w="100" w:type="dxa"/>
            </w:tcMar>
            <w:vAlign w:val="center"/>
          </w:tcPr>
          <w:p w:rsidR="005814F7" w:rsidRDefault="00BB28E5">
            <w:pPr>
              <w:spacing w:after="0"/>
              <w:ind w:left="135"/>
            </w:pPr>
            <w:r>
              <w:rPr>
                <w:rFonts w:ascii="Times New Roman" w:hAnsi="Times New Roman"/>
                <w:color w:val="000000"/>
                <w:sz w:val="24"/>
              </w:rPr>
              <w:t>Углы между прямыми и плоскостями</w:t>
            </w:r>
          </w:p>
        </w:tc>
        <w:tc>
          <w:tcPr>
            <w:tcW w:w="949"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10 </w:t>
            </w:r>
          </w:p>
        </w:tc>
        <w:tc>
          <w:tcPr>
            <w:tcW w:w="1667"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5814F7" w:rsidRDefault="005814F7">
            <w:pPr>
              <w:spacing w:after="0"/>
              <w:ind w:left="135"/>
              <w:jc w:val="center"/>
            </w:pPr>
          </w:p>
        </w:tc>
        <w:tc>
          <w:tcPr>
            <w:tcW w:w="2568"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8">
              <w:r>
                <w:rPr>
                  <w:rFonts w:ascii="Times New Roman" w:hAnsi="Times New Roman"/>
                  <w:color w:val="0000FF"/>
                  <w:u w:val="single"/>
                </w:rPr>
                <w:t>https://m.edsoo.ru/1c209e37</w:t>
              </w:r>
            </w:hyperlink>
          </w:p>
        </w:tc>
      </w:tr>
      <w:tr w:rsidR="005814F7">
        <w:trPr>
          <w:trHeight w:val="144"/>
          <w:tblCellSpacing w:w="20" w:type="nil"/>
        </w:trPr>
        <w:tc>
          <w:tcPr>
            <w:tcW w:w="446" w:type="dxa"/>
            <w:tcMar>
              <w:top w:w="50" w:type="dxa"/>
              <w:left w:w="100" w:type="dxa"/>
            </w:tcMar>
            <w:vAlign w:val="center"/>
          </w:tcPr>
          <w:p w:rsidR="005814F7" w:rsidRDefault="00BB28E5">
            <w:pPr>
              <w:spacing w:after="0"/>
            </w:pPr>
            <w:r>
              <w:rPr>
                <w:rFonts w:ascii="Times New Roman" w:hAnsi="Times New Roman"/>
                <w:color w:val="000000"/>
                <w:sz w:val="24"/>
              </w:rPr>
              <w:t>5</w:t>
            </w:r>
          </w:p>
        </w:tc>
        <w:tc>
          <w:tcPr>
            <w:tcW w:w="3344" w:type="dxa"/>
            <w:tcMar>
              <w:top w:w="50" w:type="dxa"/>
              <w:left w:w="100" w:type="dxa"/>
            </w:tcMar>
            <w:vAlign w:val="center"/>
          </w:tcPr>
          <w:p w:rsidR="005814F7" w:rsidRDefault="00BB28E5">
            <w:pPr>
              <w:spacing w:after="0"/>
              <w:ind w:left="135"/>
            </w:pPr>
            <w:r>
              <w:rPr>
                <w:rFonts w:ascii="Times New Roman" w:hAnsi="Times New Roman"/>
                <w:color w:val="000000"/>
                <w:sz w:val="24"/>
              </w:rPr>
              <w:t>Многогранники</w:t>
            </w:r>
          </w:p>
        </w:tc>
        <w:tc>
          <w:tcPr>
            <w:tcW w:w="949"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11 </w:t>
            </w:r>
          </w:p>
        </w:tc>
        <w:tc>
          <w:tcPr>
            <w:tcW w:w="1667"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5814F7" w:rsidRDefault="005814F7">
            <w:pPr>
              <w:spacing w:after="0"/>
              <w:ind w:left="135"/>
              <w:jc w:val="center"/>
            </w:pPr>
          </w:p>
        </w:tc>
        <w:tc>
          <w:tcPr>
            <w:tcW w:w="2568"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9">
              <w:r>
                <w:rPr>
                  <w:rFonts w:ascii="Times New Roman" w:hAnsi="Times New Roman"/>
                  <w:color w:val="0000FF"/>
                  <w:u w:val="single"/>
                </w:rPr>
                <w:t>https://m.edsoo.ru/1c209e37</w:t>
              </w:r>
            </w:hyperlink>
          </w:p>
        </w:tc>
      </w:tr>
      <w:tr w:rsidR="005814F7">
        <w:trPr>
          <w:trHeight w:val="144"/>
          <w:tblCellSpacing w:w="20" w:type="nil"/>
        </w:trPr>
        <w:tc>
          <w:tcPr>
            <w:tcW w:w="446" w:type="dxa"/>
            <w:tcMar>
              <w:top w:w="50" w:type="dxa"/>
              <w:left w:w="100" w:type="dxa"/>
            </w:tcMar>
            <w:vAlign w:val="center"/>
          </w:tcPr>
          <w:p w:rsidR="005814F7" w:rsidRDefault="00BB28E5">
            <w:pPr>
              <w:spacing w:after="0"/>
            </w:pPr>
            <w:r>
              <w:rPr>
                <w:rFonts w:ascii="Times New Roman" w:hAnsi="Times New Roman"/>
                <w:color w:val="000000"/>
                <w:sz w:val="24"/>
              </w:rPr>
              <w:t>6</w:t>
            </w:r>
          </w:p>
        </w:tc>
        <w:tc>
          <w:tcPr>
            <w:tcW w:w="3344" w:type="dxa"/>
            <w:tcMar>
              <w:top w:w="50" w:type="dxa"/>
              <w:left w:w="100" w:type="dxa"/>
            </w:tcMar>
            <w:vAlign w:val="center"/>
          </w:tcPr>
          <w:p w:rsidR="005814F7" w:rsidRDefault="00BB28E5">
            <w:pPr>
              <w:spacing w:after="0"/>
              <w:ind w:left="135"/>
            </w:pPr>
            <w:r>
              <w:rPr>
                <w:rFonts w:ascii="Times New Roman" w:hAnsi="Times New Roman"/>
                <w:color w:val="000000"/>
                <w:sz w:val="24"/>
              </w:rPr>
              <w:t>Объёмы многогранников</w:t>
            </w:r>
          </w:p>
        </w:tc>
        <w:tc>
          <w:tcPr>
            <w:tcW w:w="949"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9 </w:t>
            </w:r>
          </w:p>
        </w:tc>
        <w:tc>
          <w:tcPr>
            <w:tcW w:w="1667"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5814F7" w:rsidRDefault="005814F7">
            <w:pPr>
              <w:spacing w:after="0"/>
              <w:ind w:left="135"/>
              <w:jc w:val="center"/>
            </w:pPr>
          </w:p>
        </w:tc>
        <w:tc>
          <w:tcPr>
            <w:tcW w:w="2568"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10">
              <w:r>
                <w:rPr>
                  <w:rFonts w:ascii="Times New Roman" w:hAnsi="Times New Roman"/>
                  <w:color w:val="0000FF"/>
                  <w:u w:val="single"/>
                </w:rPr>
                <w:t>https://m.edsoo.ru/1c209e37</w:t>
              </w:r>
            </w:hyperlink>
          </w:p>
        </w:tc>
      </w:tr>
      <w:tr w:rsidR="005814F7">
        <w:trPr>
          <w:trHeight w:val="144"/>
          <w:tblCellSpacing w:w="20" w:type="nil"/>
        </w:trPr>
        <w:tc>
          <w:tcPr>
            <w:tcW w:w="446" w:type="dxa"/>
            <w:tcMar>
              <w:top w:w="50" w:type="dxa"/>
              <w:left w:w="100" w:type="dxa"/>
            </w:tcMar>
            <w:vAlign w:val="center"/>
          </w:tcPr>
          <w:p w:rsidR="005814F7" w:rsidRDefault="00BB28E5">
            <w:pPr>
              <w:spacing w:after="0"/>
            </w:pPr>
            <w:r>
              <w:rPr>
                <w:rFonts w:ascii="Times New Roman" w:hAnsi="Times New Roman"/>
                <w:color w:val="000000"/>
                <w:sz w:val="24"/>
              </w:rPr>
              <w:t>7</w:t>
            </w:r>
          </w:p>
        </w:tc>
        <w:tc>
          <w:tcPr>
            <w:tcW w:w="3344" w:type="dxa"/>
            <w:tcMar>
              <w:top w:w="50" w:type="dxa"/>
              <w:left w:w="100" w:type="dxa"/>
            </w:tcMar>
            <w:vAlign w:val="center"/>
          </w:tcPr>
          <w:p w:rsidR="005814F7" w:rsidRDefault="00BB28E5">
            <w:pPr>
              <w:spacing w:after="0"/>
              <w:ind w:left="135"/>
            </w:pPr>
            <w:r>
              <w:rPr>
                <w:rFonts w:ascii="Times New Roman" w:hAnsi="Times New Roman"/>
                <w:color w:val="000000"/>
                <w:sz w:val="24"/>
              </w:rPr>
              <w:t>Повторение: сечения, расстояния и углы</w:t>
            </w:r>
          </w:p>
        </w:tc>
        <w:tc>
          <w:tcPr>
            <w:tcW w:w="949"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4 </w:t>
            </w:r>
          </w:p>
        </w:tc>
        <w:tc>
          <w:tcPr>
            <w:tcW w:w="1667"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5814F7" w:rsidRDefault="005814F7">
            <w:pPr>
              <w:spacing w:after="0"/>
              <w:ind w:left="135"/>
              <w:jc w:val="center"/>
            </w:pPr>
          </w:p>
        </w:tc>
        <w:tc>
          <w:tcPr>
            <w:tcW w:w="2568"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11">
              <w:r>
                <w:rPr>
                  <w:rFonts w:ascii="Times New Roman" w:hAnsi="Times New Roman"/>
                  <w:color w:val="0000FF"/>
                  <w:u w:val="single"/>
                </w:rPr>
                <w:t>https://m.edsoo.ru/1c209e37</w:t>
              </w:r>
            </w:hyperlink>
          </w:p>
        </w:tc>
      </w:tr>
      <w:tr w:rsidR="005814F7">
        <w:trPr>
          <w:trHeight w:val="144"/>
          <w:tblCellSpacing w:w="20" w:type="nil"/>
        </w:trPr>
        <w:tc>
          <w:tcPr>
            <w:tcW w:w="0" w:type="auto"/>
            <w:gridSpan w:val="2"/>
            <w:tcMar>
              <w:top w:w="50" w:type="dxa"/>
              <w:left w:w="100" w:type="dxa"/>
            </w:tcMar>
            <w:vAlign w:val="center"/>
          </w:tcPr>
          <w:p w:rsidR="005814F7" w:rsidRDefault="00BB28E5">
            <w:pPr>
              <w:spacing w:after="0"/>
              <w:ind w:left="135"/>
            </w:pPr>
            <w:r>
              <w:rPr>
                <w:rFonts w:ascii="Times New Roman" w:hAnsi="Times New Roman"/>
                <w:color w:val="000000"/>
                <w:sz w:val="24"/>
              </w:rPr>
              <w:t>ОБЩЕЕ КОЛИЧЕСТВО ЧАСОВ ПО ПРОГРАММЕ</w:t>
            </w:r>
          </w:p>
        </w:tc>
        <w:tc>
          <w:tcPr>
            <w:tcW w:w="1491"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68 </w:t>
            </w:r>
          </w:p>
        </w:tc>
        <w:tc>
          <w:tcPr>
            <w:tcW w:w="1667"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6 </w:t>
            </w:r>
          </w:p>
        </w:tc>
        <w:tc>
          <w:tcPr>
            <w:tcW w:w="1756"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5814F7" w:rsidRDefault="005814F7"/>
        </w:tc>
      </w:tr>
    </w:tbl>
    <w:p w:rsidR="005814F7" w:rsidRDefault="005814F7">
      <w:pPr>
        <w:sectPr w:rsidR="005814F7">
          <w:pgSz w:w="16383" w:h="11906" w:orient="landscape"/>
          <w:pgMar w:top="1134" w:right="850" w:bottom="1134" w:left="1701" w:header="720" w:footer="720" w:gutter="0"/>
          <w:cols w:space="720"/>
        </w:sectPr>
      </w:pPr>
    </w:p>
    <w:p w:rsidR="005814F7" w:rsidRDefault="00BB28E5">
      <w:pPr>
        <w:spacing w:after="0"/>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98"/>
        <w:gridCol w:w="1841"/>
        <w:gridCol w:w="1910"/>
        <w:gridCol w:w="2849"/>
      </w:tblGrid>
      <w:tr w:rsidR="005814F7">
        <w:trPr>
          <w:trHeight w:val="144"/>
          <w:tblCellSpacing w:w="20" w:type="nil"/>
        </w:trPr>
        <w:tc>
          <w:tcPr>
            <w:tcW w:w="485" w:type="dxa"/>
            <w:vMerge w:val="restart"/>
            <w:tcMar>
              <w:top w:w="50" w:type="dxa"/>
              <w:left w:w="100" w:type="dxa"/>
            </w:tcMar>
            <w:vAlign w:val="center"/>
          </w:tcPr>
          <w:p w:rsidR="005814F7" w:rsidRDefault="00BB28E5">
            <w:pPr>
              <w:spacing w:after="0"/>
              <w:ind w:left="135"/>
            </w:pPr>
            <w:r>
              <w:rPr>
                <w:rFonts w:ascii="Times New Roman" w:hAnsi="Times New Roman"/>
                <w:b/>
                <w:color w:val="000000"/>
                <w:sz w:val="24"/>
              </w:rPr>
              <w:t xml:space="preserve">№ п/п </w:t>
            </w:r>
          </w:p>
          <w:p w:rsidR="005814F7" w:rsidRDefault="005814F7">
            <w:pPr>
              <w:spacing w:after="0"/>
              <w:ind w:left="135"/>
            </w:pPr>
          </w:p>
        </w:tc>
        <w:tc>
          <w:tcPr>
            <w:tcW w:w="2640" w:type="dxa"/>
            <w:vMerge w:val="restart"/>
            <w:tcMar>
              <w:top w:w="50" w:type="dxa"/>
              <w:left w:w="100" w:type="dxa"/>
            </w:tcMar>
            <w:vAlign w:val="center"/>
          </w:tcPr>
          <w:p w:rsidR="005814F7" w:rsidRDefault="00BB28E5">
            <w:pPr>
              <w:spacing w:after="0"/>
              <w:ind w:left="135"/>
            </w:pPr>
            <w:r>
              <w:rPr>
                <w:rFonts w:ascii="Times New Roman" w:hAnsi="Times New Roman"/>
                <w:b/>
                <w:color w:val="000000"/>
                <w:sz w:val="24"/>
              </w:rPr>
              <w:t xml:space="preserve">Наименование разделов и тем программы </w:t>
            </w:r>
          </w:p>
          <w:p w:rsidR="005814F7" w:rsidRDefault="005814F7">
            <w:pPr>
              <w:spacing w:after="0"/>
              <w:ind w:left="135"/>
            </w:pPr>
          </w:p>
        </w:tc>
        <w:tc>
          <w:tcPr>
            <w:tcW w:w="0" w:type="auto"/>
            <w:gridSpan w:val="3"/>
            <w:tcMar>
              <w:top w:w="50" w:type="dxa"/>
              <w:left w:w="100" w:type="dxa"/>
            </w:tcMar>
            <w:vAlign w:val="center"/>
          </w:tcPr>
          <w:p w:rsidR="005814F7" w:rsidRDefault="00BB28E5">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5814F7" w:rsidRDefault="00BB28E5">
            <w:pPr>
              <w:spacing w:after="0"/>
              <w:ind w:left="135"/>
            </w:pPr>
            <w:r>
              <w:rPr>
                <w:rFonts w:ascii="Times New Roman" w:hAnsi="Times New Roman"/>
                <w:b/>
                <w:color w:val="000000"/>
                <w:sz w:val="24"/>
              </w:rPr>
              <w:t xml:space="preserve">Электронные (цифровые) образовательные ресурсы </w:t>
            </w:r>
          </w:p>
          <w:p w:rsidR="005814F7" w:rsidRDefault="005814F7">
            <w:pPr>
              <w:spacing w:after="0"/>
              <w:ind w:left="135"/>
            </w:pPr>
          </w:p>
        </w:tc>
      </w:tr>
      <w:tr w:rsidR="005814F7">
        <w:trPr>
          <w:trHeight w:val="144"/>
          <w:tblCellSpacing w:w="20" w:type="nil"/>
        </w:trPr>
        <w:tc>
          <w:tcPr>
            <w:tcW w:w="0" w:type="auto"/>
            <w:vMerge/>
            <w:tcBorders>
              <w:top w:val="nil"/>
            </w:tcBorders>
            <w:tcMar>
              <w:top w:w="50" w:type="dxa"/>
              <w:left w:w="100" w:type="dxa"/>
            </w:tcMar>
          </w:tcPr>
          <w:p w:rsidR="005814F7" w:rsidRDefault="005814F7"/>
        </w:tc>
        <w:tc>
          <w:tcPr>
            <w:tcW w:w="0" w:type="auto"/>
            <w:vMerge/>
            <w:tcBorders>
              <w:top w:val="nil"/>
            </w:tcBorders>
            <w:tcMar>
              <w:top w:w="50" w:type="dxa"/>
              <w:left w:w="100" w:type="dxa"/>
            </w:tcMar>
          </w:tcPr>
          <w:p w:rsidR="005814F7" w:rsidRDefault="005814F7"/>
        </w:tc>
        <w:tc>
          <w:tcPr>
            <w:tcW w:w="1017" w:type="dxa"/>
            <w:tcMar>
              <w:top w:w="50" w:type="dxa"/>
              <w:left w:w="100" w:type="dxa"/>
            </w:tcMar>
            <w:vAlign w:val="center"/>
          </w:tcPr>
          <w:p w:rsidR="005814F7" w:rsidRDefault="00BB28E5">
            <w:pPr>
              <w:spacing w:after="0"/>
              <w:ind w:left="135"/>
            </w:pPr>
            <w:r>
              <w:rPr>
                <w:rFonts w:ascii="Times New Roman" w:hAnsi="Times New Roman"/>
                <w:b/>
                <w:color w:val="000000"/>
                <w:sz w:val="24"/>
              </w:rPr>
              <w:t xml:space="preserve">Всего </w:t>
            </w:r>
          </w:p>
          <w:p w:rsidR="005814F7" w:rsidRDefault="005814F7">
            <w:pPr>
              <w:spacing w:after="0"/>
              <w:ind w:left="135"/>
            </w:pPr>
          </w:p>
        </w:tc>
        <w:tc>
          <w:tcPr>
            <w:tcW w:w="1745" w:type="dxa"/>
            <w:tcMar>
              <w:top w:w="50" w:type="dxa"/>
              <w:left w:w="100" w:type="dxa"/>
            </w:tcMar>
            <w:vAlign w:val="center"/>
          </w:tcPr>
          <w:p w:rsidR="005814F7" w:rsidRDefault="00BB28E5">
            <w:pPr>
              <w:spacing w:after="0"/>
              <w:ind w:left="135"/>
            </w:pPr>
            <w:r>
              <w:rPr>
                <w:rFonts w:ascii="Times New Roman" w:hAnsi="Times New Roman"/>
                <w:b/>
                <w:color w:val="000000"/>
                <w:sz w:val="24"/>
              </w:rPr>
              <w:t xml:space="preserve">Контрольные работы </w:t>
            </w:r>
          </w:p>
          <w:p w:rsidR="005814F7" w:rsidRDefault="005814F7">
            <w:pPr>
              <w:spacing w:after="0"/>
              <w:ind w:left="135"/>
            </w:pPr>
          </w:p>
        </w:tc>
        <w:tc>
          <w:tcPr>
            <w:tcW w:w="1829" w:type="dxa"/>
            <w:tcMar>
              <w:top w:w="50" w:type="dxa"/>
              <w:left w:w="100" w:type="dxa"/>
            </w:tcMar>
            <w:vAlign w:val="center"/>
          </w:tcPr>
          <w:p w:rsidR="005814F7" w:rsidRDefault="00BB28E5">
            <w:pPr>
              <w:spacing w:after="0"/>
              <w:ind w:left="135"/>
            </w:pPr>
            <w:r>
              <w:rPr>
                <w:rFonts w:ascii="Times New Roman" w:hAnsi="Times New Roman"/>
                <w:b/>
                <w:color w:val="000000"/>
                <w:sz w:val="24"/>
              </w:rPr>
              <w:t xml:space="preserve">Практические работы </w:t>
            </w:r>
          </w:p>
          <w:p w:rsidR="005814F7" w:rsidRDefault="005814F7">
            <w:pPr>
              <w:spacing w:after="0"/>
              <w:ind w:left="135"/>
            </w:pPr>
          </w:p>
        </w:tc>
        <w:tc>
          <w:tcPr>
            <w:tcW w:w="0" w:type="auto"/>
            <w:vMerge/>
            <w:tcBorders>
              <w:top w:val="nil"/>
            </w:tcBorders>
            <w:tcMar>
              <w:top w:w="50" w:type="dxa"/>
              <w:left w:w="100" w:type="dxa"/>
            </w:tcMar>
          </w:tcPr>
          <w:p w:rsidR="005814F7" w:rsidRDefault="005814F7"/>
        </w:tc>
      </w:tr>
      <w:tr w:rsidR="005814F7">
        <w:trPr>
          <w:trHeight w:val="144"/>
          <w:tblCellSpacing w:w="20" w:type="nil"/>
        </w:trPr>
        <w:tc>
          <w:tcPr>
            <w:tcW w:w="485" w:type="dxa"/>
            <w:tcMar>
              <w:top w:w="50" w:type="dxa"/>
              <w:left w:w="100" w:type="dxa"/>
            </w:tcMar>
            <w:vAlign w:val="center"/>
          </w:tcPr>
          <w:p w:rsidR="005814F7" w:rsidRDefault="00BB28E5">
            <w:pPr>
              <w:spacing w:after="0"/>
            </w:pPr>
            <w:r>
              <w:rPr>
                <w:rFonts w:ascii="Times New Roman" w:hAnsi="Times New Roman"/>
                <w:color w:val="000000"/>
                <w:sz w:val="24"/>
              </w:rPr>
              <w:t>1</w:t>
            </w:r>
          </w:p>
        </w:tc>
        <w:tc>
          <w:tcPr>
            <w:tcW w:w="2640" w:type="dxa"/>
            <w:tcMar>
              <w:top w:w="50" w:type="dxa"/>
              <w:left w:w="100" w:type="dxa"/>
            </w:tcMar>
            <w:vAlign w:val="center"/>
          </w:tcPr>
          <w:p w:rsidR="005814F7" w:rsidRDefault="00BB28E5">
            <w:pPr>
              <w:spacing w:after="0"/>
              <w:ind w:left="135"/>
            </w:pPr>
            <w:r>
              <w:rPr>
                <w:rFonts w:ascii="Times New Roman" w:hAnsi="Times New Roman"/>
                <w:color w:val="000000"/>
                <w:sz w:val="24"/>
              </w:rPr>
              <w:t>Тела вращения</w:t>
            </w:r>
          </w:p>
        </w:tc>
        <w:tc>
          <w:tcPr>
            <w:tcW w:w="1017"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12 </w:t>
            </w:r>
          </w:p>
        </w:tc>
        <w:tc>
          <w:tcPr>
            <w:tcW w:w="1745" w:type="dxa"/>
            <w:tcMar>
              <w:top w:w="50" w:type="dxa"/>
              <w:left w:w="100" w:type="dxa"/>
            </w:tcMar>
            <w:vAlign w:val="center"/>
          </w:tcPr>
          <w:p w:rsidR="005814F7" w:rsidRDefault="005814F7">
            <w:pPr>
              <w:spacing w:after="0"/>
              <w:ind w:left="135"/>
              <w:jc w:val="center"/>
            </w:pPr>
          </w:p>
        </w:tc>
        <w:tc>
          <w:tcPr>
            <w:tcW w:w="1829" w:type="dxa"/>
            <w:tcMar>
              <w:top w:w="50" w:type="dxa"/>
              <w:left w:w="100" w:type="dxa"/>
            </w:tcMar>
            <w:vAlign w:val="center"/>
          </w:tcPr>
          <w:p w:rsidR="005814F7" w:rsidRDefault="005814F7">
            <w:pPr>
              <w:spacing w:after="0"/>
              <w:ind w:left="135"/>
              <w:jc w:val="center"/>
            </w:pPr>
          </w:p>
        </w:tc>
        <w:tc>
          <w:tcPr>
            <w:tcW w:w="2757"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12">
              <w:r>
                <w:rPr>
                  <w:rFonts w:ascii="Times New Roman" w:hAnsi="Times New Roman"/>
                  <w:color w:val="0000FF"/>
                  <w:u w:val="single"/>
                </w:rPr>
                <w:t>https://m.edsoo.ru/1c209e37</w:t>
              </w:r>
            </w:hyperlink>
          </w:p>
        </w:tc>
      </w:tr>
      <w:tr w:rsidR="005814F7">
        <w:trPr>
          <w:trHeight w:val="144"/>
          <w:tblCellSpacing w:w="20" w:type="nil"/>
        </w:trPr>
        <w:tc>
          <w:tcPr>
            <w:tcW w:w="485" w:type="dxa"/>
            <w:tcMar>
              <w:top w:w="50" w:type="dxa"/>
              <w:left w:w="100" w:type="dxa"/>
            </w:tcMar>
            <w:vAlign w:val="center"/>
          </w:tcPr>
          <w:p w:rsidR="005814F7" w:rsidRDefault="00BB28E5">
            <w:pPr>
              <w:spacing w:after="0"/>
            </w:pPr>
            <w:r>
              <w:rPr>
                <w:rFonts w:ascii="Times New Roman" w:hAnsi="Times New Roman"/>
                <w:color w:val="000000"/>
                <w:sz w:val="24"/>
              </w:rPr>
              <w:t>2</w:t>
            </w:r>
          </w:p>
        </w:tc>
        <w:tc>
          <w:tcPr>
            <w:tcW w:w="2640" w:type="dxa"/>
            <w:tcMar>
              <w:top w:w="50" w:type="dxa"/>
              <w:left w:w="100" w:type="dxa"/>
            </w:tcMar>
            <w:vAlign w:val="center"/>
          </w:tcPr>
          <w:p w:rsidR="005814F7" w:rsidRDefault="00BB28E5">
            <w:pPr>
              <w:spacing w:after="0"/>
              <w:ind w:left="135"/>
            </w:pPr>
            <w:r>
              <w:rPr>
                <w:rFonts w:ascii="Times New Roman" w:hAnsi="Times New Roman"/>
                <w:color w:val="000000"/>
                <w:sz w:val="24"/>
              </w:rPr>
              <w:t>Объёмы тел</w:t>
            </w:r>
          </w:p>
        </w:tc>
        <w:tc>
          <w:tcPr>
            <w:tcW w:w="1017"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5 </w:t>
            </w:r>
          </w:p>
        </w:tc>
        <w:tc>
          <w:tcPr>
            <w:tcW w:w="1745"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5814F7" w:rsidRDefault="005814F7">
            <w:pPr>
              <w:spacing w:after="0"/>
              <w:ind w:left="135"/>
              <w:jc w:val="center"/>
            </w:pPr>
          </w:p>
        </w:tc>
        <w:tc>
          <w:tcPr>
            <w:tcW w:w="2757"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https://m.edsoo.ru/1c209e37</w:t>
              </w:r>
            </w:hyperlink>
          </w:p>
        </w:tc>
      </w:tr>
      <w:tr w:rsidR="005814F7">
        <w:trPr>
          <w:trHeight w:val="144"/>
          <w:tblCellSpacing w:w="20" w:type="nil"/>
        </w:trPr>
        <w:tc>
          <w:tcPr>
            <w:tcW w:w="485" w:type="dxa"/>
            <w:tcMar>
              <w:top w:w="50" w:type="dxa"/>
              <w:left w:w="100" w:type="dxa"/>
            </w:tcMar>
            <w:vAlign w:val="center"/>
          </w:tcPr>
          <w:p w:rsidR="005814F7" w:rsidRDefault="00BB28E5">
            <w:pPr>
              <w:spacing w:after="0"/>
            </w:pPr>
            <w:r>
              <w:rPr>
                <w:rFonts w:ascii="Times New Roman" w:hAnsi="Times New Roman"/>
                <w:color w:val="000000"/>
                <w:sz w:val="24"/>
              </w:rPr>
              <w:t>3</w:t>
            </w:r>
          </w:p>
        </w:tc>
        <w:tc>
          <w:tcPr>
            <w:tcW w:w="2640" w:type="dxa"/>
            <w:tcMar>
              <w:top w:w="50" w:type="dxa"/>
              <w:left w:w="100" w:type="dxa"/>
            </w:tcMar>
            <w:vAlign w:val="center"/>
          </w:tcPr>
          <w:p w:rsidR="005814F7" w:rsidRDefault="00BB28E5">
            <w:pPr>
              <w:spacing w:after="0"/>
              <w:ind w:left="135"/>
            </w:pPr>
            <w:r>
              <w:rPr>
                <w:rFonts w:ascii="Times New Roman" w:hAnsi="Times New Roman"/>
                <w:color w:val="000000"/>
                <w:sz w:val="24"/>
              </w:rPr>
              <w:t>Векторы и координаты в пространстве</w:t>
            </w:r>
          </w:p>
        </w:tc>
        <w:tc>
          <w:tcPr>
            <w:tcW w:w="1017"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10 </w:t>
            </w:r>
          </w:p>
        </w:tc>
        <w:tc>
          <w:tcPr>
            <w:tcW w:w="1745"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5814F7" w:rsidRDefault="005814F7">
            <w:pPr>
              <w:spacing w:after="0"/>
              <w:ind w:left="135"/>
              <w:jc w:val="center"/>
            </w:pPr>
          </w:p>
        </w:tc>
        <w:tc>
          <w:tcPr>
            <w:tcW w:w="2757"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14">
              <w:r>
                <w:rPr>
                  <w:rFonts w:ascii="Times New Roman" w:hAnsi="Times New Roman"/>
                  <w:color w:val="0000FF"/>
                  <w:u w:val="single"/>
                </w:rPr>
                <w:t>https://m.edsoo.ru/1c209e37</w:t>
              </w:r>
            </w:hyperlink>
          </w:p>
        </w:tc>
      </w:tr>
      <w:tr w:rsidR="005814F7">
        <w:trPr>
          <w:trHeight w:val="144"/>
          <w:tblCellSpacing w:w="20" w:type="nil"/>
        </w:trPr>
        <w:tc>
          <w:tcPr>
            <w:tcW w:w="485" w:type="dxa"/>
            <w:tcMar>
              <w:top w:w="50" w:type="dxa"/>
              <w:left w:w="100" w:type="dxa"/>
            </w:tcMar>
            <w:vAlign w:val="center"/>
          </w:tcPr>
          <w:p w:rsidR="005814F7" w:rsidRDefault="00BB28E5">
            <w:pPr>
              <w:spacing w:after="0"/>
            </w:pPr>
            <w:r>
              <w:rPr>
                <w:rFonts w:ascii="Times New Roman" w:hAnsi="Times New Roman"/>
                <w:color w:val="000000"/>
                <w:sz w:val="24"/>
              </w:rPr>
              <w:t>4</w:t>
            </w:r>
          </w:p>
        </w:tc>
        <w:tc>
          <w:tcPr>
            <w:tcW w:w="2640" w:type="dxa"/>
            <w:tcMar>
              <w:top w:w="50" w:type="dxa"/>
              <w:left w:w="100" w:type="dxa"/>
            </w:tcMar>
            <w:vAlign w:val="center"/>
          </w:tcPr>
          <w:p w:rsidR="005814F7" w:rsidRDefault="00BB28E5">
            <w:pPr>
              <w:spacing w:after="0"/>
              <w:ind w:left="135"/>
            </w:pPr>
            <w:r>
              <w:rPr>
                <w:rFonts w:ascii="Times New Roman" w:hAnsi="Times New Roman"/>
                <w:color w:val="000000"/>
                <w:sz w:val="24"/>
              </w:rPr>
              <w:t>Повторение, обобщение, систематизация знаний</w:t>
            </w:r>
          </w:p>
        </w:tc>
        <w:tc>
          <w:tcPr>
            <w:tcW w:w="1017"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7 </w:t>
            </w:r>
          </w:p>
        </w:tc>
        <w:tc>
          <w:tcPr>
            <w:tcW w:w="1745"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5814F7" w:rsidRDefault="005814F7">
            <w:pPr>
              <w:spacing w:after="0"/>
              <w:ind w:left="135"/>
              <w:jc w:val="center"/>
            </w:pPr>
          </w:p>
        </w:tc>
        <w:tc>
          <w:tcPr>
            <w:tcW w:w="2757"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https://m.edsoo.ru/1c209e37</w:t>
              </w:r>
            </w:hyperlink>
          </w:p>
        </w:tc>
      </w:tr>
      <w:tr w:rsidR="005814F7">
        <w:trPr>
          <w:trHeight w:val="144"/>
          <w:tblCellSpacing w:w="20" w:type="nil"/>
        </w:trPr>
        <w:tc>
          <w:tcPr>
            <w:tcW w:w="0" w:type="auto"/>
            <w:gridSpan w:val="2"/>
            <w:tcMar>
              <w:top w:w="50" w:type="dxa"/>
              <w:left w:w="100" w:type="dxa"/>
            </w:tcMar>
            <w:vAlign w:val="center"/>
          </w:tcPr>
          <w:p w:rsidR="005814F7" w:rsidRDefault="00BB28E5">
            <w:pPr>
              <w:spacing w:after="0"/>
              <w:ind w:left="135"/>
            </w:pPr>
            <w:r>
              <w:rPr>
                <w:rFonts w:ascii="Times New Roman" w:hAnsi="Times New Roman"/>
                <w:color w:val="000000"/>
                <w:sz w:val="24"/>
              </w:rPr>
              <w:t>ОБЩЕЕ КОЛИЧЕСТВО ЧАСОВ ПО ПРОГРАММЕ</w:t>
            </w:r>
          </w:p>
        </w:tc>
        <w:tc>
          <w:tcPr>
            <w:tcW w:w="1598"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34 </w:t>
            </w:r>
          </w:p>
        </w:tc>
        <w:tc>
          <w:tcPr>
            <w:tcW w:w="1745"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3 </w:t>
            </w:r>
          </w:p>
        </w:tc>
        <w:tc>
          <w:tcPr>
            <w:tcW w:w="1829"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5814F7" w:rsidRDefault="005814F7"/>
        </w:tc>
      </w:tr>
    </w:tbl>
    <w:p w:rsidR="005814F7" w:rsidRDefault="005814F7">
      <w:pPr>
        <w:sectPr w:rsidR="005814F7">
          <w:pgSz w:w="16383" w:h="11906" w:orient="landscape"/>
          <w:pgMar w:top="1134" w:right="850" w:bottom="1134" w:left="1701" w:header="720" w:footer="720" w:gutter="0"/>
          <w:cols w:space="720"/>
        </w:sectPr>
      </w:pPr>
    </w:p>
    <w:p w:rsidR="005814F7" w:rsidRDefault="005814F7">
      <w:pPr>
        <w:sectPr w:rsidR="005814F7">
          <w:pgSz w:w="16383" w:h="11906" w:orient="landscape"/>
          <w:pgMar w:top="1134" w:right="850" w:bottom="1134" w:left="1701" w:header="720" w:footer="720" w:gutter="0"/>
          <w:cols w:space="720"/>
        </w:sectPr>
      </w:pPr>
    </w:p>
    <w:p w:rsidR="005814F7" w:rsidRDefault="00BB28E5">
      <w:pPr>
        <w:spacing w:after="0"/>
        <w:ind w:left="120"/>
      </w:pPr>
      <w:bookmarkStart w:id="17" w:name="block-49741262"/>
      <w:bookmarkEnd w:id="16"/>
      <w:r>
        <w:rPr>
          <w:rFonts w:ascii="Times New Roman" w:hAnsi="Times New Roman"/>
          <w:b/>
          <w:color w:val="000000"/>
          <w:sz w:val="28"/>
        </w:rPr>
        <w:t xml:space="preserve"> ПОУРОЧНОЕ ПЛАНИРОВАНИЕ </w:t>
      </w:r>
    </w:p>
    <w:p w:rsidR="005814F7" w:rsidRDefault="00BB28E5">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7"/>
        <w:gridCol w:w="4061"/>
        <w:gridCol w:w="1151"/>
        <w:gridCol w:w="1841"/>
        <w:gridCol w:w="1910"/>
        <w:gridCol w:w="1347"/>
        <w:gridCol w:w="2873"/>
      </w:tblGrid>
      <w:tr w:rsidR="005814F7">
        <w:trPr>
          <w:trHeight w:val="144"/>
          <w:tblCellSpacing w:w="20" w:type="nil"/>
        </w:trPr>
        <w:tc>
          <w:tcPr>
            <w:tcW w:w="358" w:type="dxa"/>
            <w:vMerge w:val="restart"/>
            <w:tcMar>
              <w:top w:w="50" w:type="dxa"/>
              <w:left w:w="100" w:type="dxa"/>
            </w:tcMar>
            <w:vAlign w:val="center"/>
          </w:tcPr>
          <w:p w:rsidR="005814F7" w:rsidRDefault="00BB28E5">
            <w:pPr>
              <w:spacing w:after="0"/>
              <w:ind w:left="135"/>
            </w:pPr>
            <w:r>
              <w:rPr>
                <w:rFonts w:ascii="Times New Roman" w:hAnsi="Times New Roman"/>
                <w:b/>
                <w:color w:val="000000"/>
                <w:sz w:val="24"/>
              </w:rPr>
              <w:t xml:space="preserve">№ п/п </w:t>
            </w:r>
          </w:p>
          <w:p w:rsidR="005814F7" w:rsidRDefault="005814F7">
            <w:pPr>
              <w:spacing w:after="0"/>
              <w:ind w:left="135"/>
            </w:pPr>
          </w:p>
        </w:tc>
        <w:tc>
          <w:tcPr>
            <w:tcW w:w="3488" w:type="dxa"/>
            <w:vMerge w:val="restart"/>
            <w:tcMar>
              <w:top w:w="50" w:type="dxa"/>
              <w:left w:w="100" w:type="dxa"/>
            </w:tcMar>
            <w:vAlign w:val="center"/>
          </w:tcPr>
          <w:p w:rsidR="005814F7" w:rsidRDefault="00BB28E5">
            <w:pPr>
              <w:spacing w:after="0"/>
              <w:ind w:left="135"/>
            </w:pPr>
            <w:r>
              <w:rPr>
                <w:rFonts w:ascii="Times New Roman" w:hAnsi="Times New Roman"/>
                <w:b/>
                <w:color w:val="000000"/>
                <w:sz w:val="24"/>
              </w:rPr>
              <w:t xml:space="preserve">Тема урока </w:t>
            </w:r>
          </w:p>
          <w:p w:rsidR="005814F7" w:rsidRDefault="005814F7">
            <w:pPr>
              <w:spacing w:after="0"/>
              <w:ind w:left="135"/>
            </w:pPr>
          </w:p>
        </w:tc>
        <w:tc>
          <w:tcPr>
            <w:tcW w:w="0" w:type="auto"/>
            <w:gridSpan w:val="3"/>
            <w:tcMar>
              <w:top w:w="50" w:type="dxa"/>
              <w:left w:w="100" w:type="dxa"/>
            </w:tcMar>
            <w:vAlign w:val="center"/>
          </w:tcPr>
          <w:p w:rsidR="005814F7" w:rsidRDefault="00BB28E5">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5814F7" w:rsidRDefault="00BB28E5">
            <w:pPr>
              <w:spacing w:after="0"/>
              <w:ind w:left="135"/>
            </w:pPr>
            <w:r>
              <w:rPr>
                <w:rFonts w:ascii="Times New Roman" w:hAnsi="Times New Roman"/>
                <w:b/>
                <w:color w:val="000000"/>
                <w:sz w:val="24"/>
              </w:rPr>
              <w:t xml:space="preserve">Дата изучения </w:t>
            </w:r>
          </w:p>
          <w:p w:rsidR="005814F7" w:rsidRDefault="005814F7">
            <w:pPr>
              <w:spacing w:after="0"/>
              <w:ind w:left="135"/>
            </w:pPr>
          </w:p>
        </w:tc>
        <w:tc>
          <w:tcPr>
            <w:tcW w:w="1937" w:type="dxa"/>
            <w:vMerge w:val="restart"/>
            <w:tcMar>
              <w:top w:w="50" w:type="dxa"/>
              <w:left w:w="100" w:type="dxa"/>
            </w:tcMar>
            <w:vAlign w:val="center"/>
          </w:tcPr>
          <w:p w:rsidR="005814F7" w:rsidRDefault="00BB28E5">
            <w:pPr>
              <w:spacing w:after="0"/>
              <w:ind w:left="135"/>
            </w:pPr>
            <w:r>
              <w:rPr>
                <w:rFonts w:ascii="Times New Roman" w:hAnsi="Times New Roman"/>
                <w:b/>
                <w:color w:val="000000"/>
                <w:sz w:val="24"/>
              </w:rPr>
              <w:t xml:space="preserve">Электронные цифровые образовательные ресурсы </w:t>
            </w:r>
          </w:p>
          <w:p w:rsidR="005814F7" w:rsidRDefault="005814F7">
            <w:pPr>
              <w:spacing w:after="0"/>
              <w:ind w:left="135"/>
            </w:pPr>
          </w:p>
        </w:tc>
      </w:tr>
      <w:tr w:rsidR="005814F7">
        <w:trPr>
          <w:trHeight w:val="144"/>
          <w:tblCellSpacing w:w="20" w:type="nil"/>
        </w:trPr>
        <w:tc>
          <w:tcPr>
            <w:tcW w:w="0" w:type="auto"/>
            <w:vMerge/>
            <w:tcBorders>
              <w:top w:val="nil"/>
            </w:tcBorders>
            <w:tcMar>
              <w:top w:w="50" w:type="dxa"/>
              <w:left w:w="100" w:type="dxa"/>
            </w:tcMar>
          </w:tcPr>
          <w:p w:rsidR="005814F7" w:rsidRDefault="005814F7"/>
        </w:tc>
        <w:tc>
          <w:tcPr>
            <w:tcW w:w="0" w:type="auto"/>
            <w:vMerge/>
            <w:tcBorders>
              <w:top w:val="nil"/>
            </w:tcBorders>
            <w:tcMar>
              <w:top w:w="50" w:type="dxa"/>
              <w:left w:w="100" w:type="dxa"/>
            </w:tcMar>
          </w:tcPr>
          <w:p w:rsidR="005814F7" w:rsidRDefault="005814F7"/>
        </w:tc>
        <w:tc>
          <w:tcPr>
            <w:tcW w:w="796" w:type="dxa"/>
            <w:tcMar>
              <w:top w:w="50" w:type="dxa"/>
              <w:left w:w="100" w:type="dxa"/>
            </w:tcMar>
            <w:vAlign w:val="center"/>
          </w:tcPr>
          <w:p w:rsidR="005814F7" w:rsidRDefault="00BB28E5">
            <w:pPr>
              <w:spacing w:after="0"/>
              <w:ind w:left="135"/>
            </w:pPr>
            <w:r>
              <w:rPr>
                <w:rFonts w:ascii="Times New Roman" w:hAnsi="Times New Roman"/>
                <w:b/>
                <w:color w:val="000000"/>
                <w:sz w:val="24"/>
              </w:rPr>
              <w:t xml:space="preserve">Всего </w:t>
            </w:r>
          </w:p>
          <w:p w:rsidR="005814F7" w:rsidRDefault="005814F7">
            <w:pPr>
              <w:spacing w:after="0"/>
              <w:ind w:left="135"/>
            </w:pPr>
          </w:p>
        </w:tc>
        <w:tc>
          <w:tcPr>
            <w:tcW w:w="1489" w:type="dxa"/>
            <w:tcMar>
              <w:top w:w="50" w:type="dxa"/>
              <w:left w:w="100" w:type="dxa"/>
            </w:tcMar>
            <w:vAlign w:val="center"/>
          </w:tcPr>
          <w:p w:rsidR="005814F7" w:rsidRDefault="00BB28E5">
            <w:pPr>
              <w:spacing w:after="0"/>
              <w:ind w:left="135"/>
            </w:pPr>
            <w:r>
              <w:rPr>
                <w:rFonts w:ascii="Times New Roman" w:hAnsi="Times New Roman"/>
                <w:b/>
                <w:color w:val="000000"/>
                <w:sz w:val="24"/>
              </w:rPr>
              <w:t xml:space="preserve">Контрольные работы </w:t>
            </w:r>
          </w:p>
          <w:p w:rsidR="005814F7" w:rsidRDefault="005814F7">
            <w:pPr>
              <w:spacing w:after="0"/>
              <w:ind w:left="135"/>
            </w:pPr>
          </w:p>
        </w:tc>
        <w:tc>
          <w:tcPr>
            <w:tcW w:w="1591" w:type="dxa"/>
            <w:tcMar>
              <w:top w:w="50" w:type="dxa"/>
              <w:left w:w="100" w:type="dxa"/>
            </w:tcMar>
            <w:vAlign w:val="center"/>
          </w:tcPr>
          <w:p w:rsidR="005814F7" w:rsidRDefault="00BB28E5">
            <w:pPr>
              <w:spacing w:after="0"/>
              <w:ind w:left="135"/>
            </w:pPr>
            <w:r>
              <w:rPr>
                <w:rFonts w:ascii="Times New Roman" w:hAnsi="Times New Roman"/>
                <w:b/>
                <w:color w:val="000000"/>
                <w:sz w:val="24"/>
              </w:rPr>
              <w:t xml:space="preserve">Практические работы </w:t>
            </w:r>
          </w:p>
          <w:p w:rsidR="005814F7" w:rsidRDefault="005814F7">
            <w:pPr>
              <w:spacing w:after="0"/>
              <w:ind w:left="135"/>
            </w:pPr>
          </w:p>
        </w:tc>
        <w:tc>
          <w:tcPr>
            <w:tcW w:w="0" w:type="auto"/>
            <w:vMerge/>
            <w:tcBorders>
              <w:top w:val="nil"/>
            </w:tcBorders>
            <w:tcMar>
              <w:top w:w="50" w:type="dxa"/>
              <w:left w:w="100" w:type="dxa"/>
            </w:tcMar>
          </w:tcPr>
          <w:p w:rsidR="005814F7" w:rsidRDefault="005814F7"/>
        </w:tc>
        <w:tc>
          <w:tcPr>
            <w:tcW w:w="0" w:type="auto"/>
            <w:vMerge/>
            <w:tcBorders>
              <w:top w:val="nil"/>
            </w:tcBorders>
            <w:tcMar>
              <w:top w:w="50" w:type="dxa"/>
              <w:left w:w="100" w:type="dxa"/>
            </w:tcMar>
          </w:tcPr>
          <w:p w:rsidR="005814F7" w:rsidRDefault="005814F7"/>
        </w:tc>
      </w:tr>
      <w:tr w:rsidR="005814F7">
        <w:trPr>
          <w:trHeight w:val="144"/>
          <w:tblCellSpacing w:w="20" w:type="nil"/>
        </w:trPr>
        <w:tc>
          <w:tcPr>
            <w:tcW w:w="358" w:type="dxa"/>
            <w:tcMar>
              <w:top w:w="50" w:type="dxa"/>
              <w:left w:w="100" w:type="dxa"/>
            </w:tcMar>
            <w:vAlign w:val="center"/>
          </w:tcPr>
          <w:p w:rsidR="005814F7" w:rsidRDefault="00BB28E5">
            <w:pPr>
              <w:spacing w:after="0"/>
            </w:pPr>
            <w:r>
              <w:rPr>
                <w:rFonts w:ascii="Times New Roman" w:hAnsi="Times New Roman"/>
                <w:color w:val="000000"/>
                <w:sz w:val="24"/>
              </w:rPr>
              <w:t>1</w:t>
            </w:r>
          </w:p>
        </w:tc>
        <w:tc>
          <w:tcPr>
            <w:tcW w:w="3488"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Основные понятия </w:t>
            </w:r>
            <w:r>
              <w:rPr>
                <w:rFonts w:ascii="Times New Roman" w:hAnsi="Times New Roman"/>
                <w:color w:val="000000"/>
                <w:sz w:val="24"/>
              </w:rPr>
              <w:t>стереометрии: точка, прямая, плоскость, пространство. Правила изображения на рисунках: изображения плоскостей, параллельных прямых (отрезков), середины отрезка</w:t>
            </w:r>
          </w:p>
        </w:tc>
        <w:tc>
          <w:tcPr>
            <w:tcW w:w="796"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814F7" w:rsidRDefault="005814F7">
            <w:pPr>
              <w:spacing w:after="0"/>
              <w:ind w:left="135"/>
              <w:jc w:val="center"/>
            </w:pPr>
          </w:p>
        </w:tc>
        <w:tc>
          <w:tcPr>
            <w:tcW w:w="1591" w:type="dxa"/>
            <w:tcMar>
              <w:top w:w="50" w:type="dxa"/>
              <w:left w:w="100" w:type="dxa"/>
            </w:tcMar>
            <w:vAlign w:val="center"/>
          </w:tcPr>
          <w:p w:rsidR="005814F7" w:rsidRDefault="005814F7">
            <w:pPr>
              <w:spacing w:after="0"/>
              <w:ind w:left="135"/>
              <w:jc w:val="center"/>
            </w:pPr>
          </w:p>
        </w:tc>
        <w:tc>
          <w:tcPr>
            <w:tcW w:w="1122" w:type="dxa"/>
            <w:tcMar>
              <w:top w:w="50" w:type="dxa"/>
              <w:left w:w="100" w:type="dxa"/>
            </w:tcMar>
            <w:vAlign w:val="center"/>
          </w:tcPr>
          <w:p w:rsidR="005814F7" w:rsidRDefault="005814F7">
            <w:pPr>
              <w:spacing w:after="0"/>
              <w:ind w:left="135"/>
            </w:pPr>
          </w:p>
        </w:tc>
        <w:tc>
          <w:tcPr>
            <w:tcW w:w="1937"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https://m.edsoo.ru/aecc77cd</w:t>
              </w:r>
            </w:hyperlink>
          </w:p>
        </w:tc>
      </w:tr>
      <w:tr w:rsidR="005814F7">
        <w:trPr>
          <w:trHeight w:val="144"/>
          <w:tblCellSpacing w:w="20" w:type="nil"/>
        </w:trPr>
        <w:tc>
          <w:tcPr>
            <w:tcW w:w="358" w:type="dxa"/>
            <w:tcMar>
              <w:top w:w="50" w:type="dxa"/>
              <w:left w:w="100" w:type="dxa"/>
            </w:tcMar>
            <w:vAlign w:val="center"/>
          </w:tcPr>
          <w:p w:rsidR="005814F7" w:rsidRDefault="00BB28E5">
            <w:pPr>
              <w:spacing w:after="0"/>
            </w:pPr>
            <w:r>
              <w:rPr>
                <w:rFonts w:ascii="Times New Roman" w:hAnsi="Times New Roman"/>
                <w:color w:val="000000"/>
                <w:sz w:val="24"/>
              </w:rPr>
              <w:t>2</w:t>
            </w:r>
          </w:p>
        </w:tc>
        <w:tc>
          <w:tcPr>
            <w:tcW w:w="3488" w:type="dxa"/>
            <w:tcMar>
              <w:top w:w="50" w:type="dxa"/>
              <w:left w:w="100" w:type="dxa"/>
            </w:tcMar>
            <w:vAlign w:val="center"/>
          </w:tcPr>
          <w:p w:rsidR="005814F7" w:rsidRDefault="00BB28E5">
            <w:pPr>
              <w:spacing w:after="0"/>
              <w:ind w:left="135"/>
            </w:pPr>
            <w:r>
              <w:rPr>
                <w:rFonts w:ascii="Times New Roman" w:hAnsi="Times New Roman"/>
                <w:color w:val="000000"/>
                <w:sz w:val="24"/>
              </w:rPr>
              <w:t>Понятия: пересекающиеся плоскости, пересекающиеся прямая и плоскость</w:t>
            </w:r>
          </w:p>
        </w:tc>
        <w:tc>
          <w:tcPr>
            <w:tcW w:w="796"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814F7" w:rsidRDefault="005814F7">
            <w:pPr>
              <w:spacing w:after="0"/>
              <w:ind w:left="135"/>
              <w:jc w:val="center"/>
            </w:pPr>
          </w:p>
        </w:tc>
        <w:tc>
          <w:tcPr>
            <w:tcW w:w="1591" w:type="dxa"/>
            <w:tcMar>
              <w:top w:w="50" w:type="dxa"/>
              <w:left w:w="100" w:type="dxa"/>
            </w:tcMar>
            <w:vAlign w:val="center"/>
          </w:tcPr>
          <w:p w:rsidR="005814F7" w:rsidRDefault="005814F7">
            <w:pPr>
              <w:spacing w:after="0"/>
              <w:ind w:left="135"/>
              <w:jc w:val="center"/>
            </w:pPr>
          </w:p>
        </w:tc>
        <w:tc>
          <w:tcPr>
            <w:tcW w:w="1122" w:type="dxa"/>
            <w:tcMar>
              <w:top w:w="50" w:type="dxa"/>
              <w:left w:w="100" w:type="dxa"/>
            </w:tcMar>
            <w:vAlign w:val="center"/>
          </w:tcPr>
          <w:p w:rsidR="005814F7" w:rsidRDefault="005814F7">
            <w:pPr>
              <w:spacing w:after="0"/>
              <w:ind w:left="135"/>
            </w:pPr>
          </w:p>
        </w:tc>
        <w:tc>
          <w:tcPr>
            <w:tcW w:w="1937"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https://m.edsoo.ru/2d8a9c99</w:t>
              </w:r>
            </w:hyperlink>
          </w:p>
        </w:tc>
      </w:tr>
      <w:tr w:rsidR="005814F7">
        <w:trPr>
          <w:trHeight w:val="144"/>
          <w:tblCellSpacing w:w="20" w:type="nil"/>
        </w:trPr>
        <w:tc>
          <w:tcPr>
            <w:tcW w:w="358" w:type="dxa"/>
            <w:tcMar>
              <w:top w:w="50" w:type="dxa"/>
              <w:left w:w="100" w:type="dxa"/>
            </w:tcMar>
            <w:vAlign w:val="center"/>
          </w:tcPr>
          <w:p w:rsidR="005814F7" w:rsidRDefault="00BB28E5">
            <w:pPr>
              <w:spacing w:after="0"/>
            </w:pPr>
            <w:r>
              <w:rPr>
                <w:rFonts w:ascii="Times New Roman" w:hAnsi="Times New Roman"/>
                <w:color w:val="000000"/>
                <w:sz w:val="24"/>
              </w:rPr>
              <w:t>3</w:t>
            </w:r>
          </w:p>
        </w:tc>
        <w:tc>
          <w:tcPr>
            <w:tcW w:w="3488" w:type="dxa"/>
            <w:tcMar>
              <w:top w:w="50" w:type="dxa"/>
              <w:left w:w="100" w:type="dxa"/>
            </w:tcMar>
            <w:vAlign w:val="center"/>
          </w:tcPr>
          <w:p w:rsidR="005814F7" w:rsidRDefault="00BB28E5">
            <w:pPr>
              <w:spacing w:after="0"/>
              <w:ind w:left="135"/>
            </w:pPr>
            <w:r>
              <w:rPr>
                <w:rFonts w:ascii="Times New Roman" w:hAnsi="Times New Roman"/>
                <w:color w:val="000000"/>
                <w:sz w:val="24"/>
              </w:rPr>
              <w:t>Стартовая контрольная работа</w:t>
            </w:r>
          </w:p>
        </w:tc>
        <w:tc>
          <w:tcPr>
            <w:tcW w:w="796"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5814F7" w:rsidRDefault="005814F7">
            <w:pPr>
              <w:spacing w:after="0"/>
              <w:ind w:left="135"/>
              <w:jc w:val="center"/>
            </w:pPr>
          </w:p>
        </w:tc>
        <w:tc>
          <w:tcPr>
            <w:tcW w:w="1122" w:type="dxa"/>
            <w:tcMar>
              <w:top w:w="50" w:type="dxa"/>
              <w:left w:w="100" w:type="dxa"/>
            </w:tcMar>
            <w:vAlign w:val="center"/>
          </w:tcPr>
          <w:p w:rsidR="005814F7" w:rsidRDefault="005814F7">
            <w:pPr>
              <w:spacing w:after="0"/>
              <w:ind w:left="135"/>
            </w:pPr>
          </w:p>
        </w:tc>
        <w:tc>
          <w:tcPr>
            <w:tcW w:w="1937"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https://m.edsoo.ru/db685e73</w:t>
              </w:r>
            </w:hyperlink>
          </w:p>
        </w:tc>
      </w:tr>
      <w:tr w:rsidR="005814F7">
        <w:trPr>
          <w:trHeight w:val="144"/>
          <w:tblCellSpacing w:w="20" w:type="nil"/>
        </w:trPr>
        <w:tc>
          <w:tcPr>
            <w:tcW w:w="358" w:type="dxa"/>
            <w:tcMar>
              <w:top w:w="50" w:type="dxa"/>
              <w:left w:w="100" w:type="dxa"/>
            </w:tcMar>
            <w:vAlign w:val="center"/>
          </w:tcPr>
          <w:p w:rsidR="005814F7" w:rsidRDefault="00BB28E5">
            <w:pPr>
              <w:spacing w:after="0"/>
            </w:pPr>
            <w:r>
              <w:rPr>
                <w:rFonts w:ascii="Times New Roman" w:hAnsi="Times New Roman"/>
                <w:color w:val="000000"/>
                <w:sz w:val="24"/>
              </w:rPr>
              <w:t>4</w:t>
            </w:r>
          </w:p>
        </w:tc>
        <w:tc>
          <w:tcPr>
            <w:tcW w:w="3488" w:type="dxa"/>
            <w:tcMar>
              <w:top w:w="50" w:type="dxa"/>
              <w:left w:w="100" w:type="dxa"/>
            </w:tcMar>
            <w:vAlign w:val="center"/>
          </w:tcPr>
          <w:p w:rsidR="005814F7" w:rsidRDefault="00BB28E5">
            <w:pPr>
              <w:spacing w:after="0"/>
              <w:ind w:left="135"/>
            </w:pPr>
            <w:r>
              <w:rPr>
                <w:rFonts w:ascii="Times New Roman" w:hAnsi="Times New Roman"/>
                <w:color w:val="000000"/>
                <w:sz w:val="24"/>
              </w:rPr>
              <w:t>Знакомство с многогранниками, изображение многогранников на рисунках, на проекционных чертежах</w:t>
            </w:r>
          </w:p>
        </w:tc>
        <w:tc>
          <w:tcPr>
            <w:tcW w:w="796"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814F7" w:rsidRDefault="005814F7">
            <w:pPr>
              <w:spacing w:after="0"/>
              <w:ind w:left="135"/>
              <w:jc w:val="center"/>
            </w:pPr>
          </w:p>
        </w:tc>
        <w:tc>
          <w:tcPr>
            <w:tcW w:w="1591" w:type="dxa"/>
            <w:tcMar>
              <w:top w:w="50" w:type="dxa"/>
              <w:left w:w="100" w:type="dxa"/>
            </w:tcMar>
            <w:vAlign w:val="center"/>
          </w:tcPr>
          <w:p w:rsidR="005814F7" w:rsidRDefault="005814F7">
            <w:pPr>
              <w:spacing w:after="0"/>
              <w:ind w:left="135"/>
              <w:jc w:val="center"/>
            </w:pPr>
          </w:p>
        </w:tc>
        <w:tc>
          <w:tcPr>
            <w:tcW w:w="1122" w:type="dxa"/>
            <w:tcMar>
              <w:top w:w="50" w:type="dxa"/>
              <w:left w:w="100" w:type="dxa"/>
            </w:tcMar>
            <w:vAlign w:val="center"/>
          </w:tcPr>
          <w:p w:rsidR="005814F7" w:rsidRDefault="005814F7">
            <w:pPr>
              <w:spacing w:after="0"/>
              <w:ind w:left="135"/>
            </w:pPr>
          </w:p>
        </w:tc>
        <w:tc>
          <w:tcPr>
            <w:tcW w:w="1937"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https://m.edsoo.ru/a63959ed</w:t>
              </w:r>
            </w:hyperlink>
          </w:p>
        </w:tc>
      </w:tr>
      <w:tr w:rsidR="005814F7">
        <w:trPr>
          <w:trHeight w:val="144"/>
          <w:tblCellSpacing w:w="20" w:type="nil"/>
        </w:trPr>
        <w:tc>
          <w:tcPr>
            <w:tcW w:w="358" w:type="dxa"/>
            <w:tcMar>
              <w:top w:w="50" w:type="dxa"/>
              <w:left w:w="100" w:type="dxa"/>
            </w:tcMar>
            <w:vAlign w:val="center"/>
          </w:tcPr>
          <w:p w:rsidR="005814F7" w:rsidRDefault="00BB28E5">
            <w:pPr>
              <w:spacing w:after="0"/>
            </w:pPr>
            <w:r>
              <w:rPr>
                <w:rFonts w:ascii="Times New Roman" w:hAnsi="Times New Roman"/>
                <w:color w:val="000000"/>
                <w:sz w:val="24"/>
              </w:rPr>
              <w:t>5</w:t>
            </w:r>
          </w:p>
        </w:tc>
        <w:tc>
          <w:tcPr>
            <w:tcW w:w="3488" w:type="dxa"/>
            <w:tcMar>
              <w:top w:w="50" w:type="dxa"/>
              <w:left w:w="100" w:type="dxa"/>
            </w:tcMar>
            <w:vAlign w:val="center"/>
          </w:tcPr>
          <w:p w:rsidR="005814F7" w:rsidRDefault="00BB28E5">
            <w:pPr>
              <w:spacing w:after="0"/>
              <w:ind w:left="135"/>
            </w:pPr>
            <w:r>
              <w:rPr>
                <w:rFonts w:ascii="Times New Roman" w:hAnsi="Times New Roman"/>
                <w:color w:val="000000"/>
                <w:sz w:val="24"/>
              </w:rPr>
              <w:t>Начальные сведения о кубе и пирамиде, их развёртки и модели. Сечения многогранников</w:t>
            </w:r>
          </w:p>
        </w:tc>
        <w:tc>
          <w:tcPr>
            <w:tcW w:w="796"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814F7" w:rsidRDefault="005814F7">
            <w:pPr>
              <w:spacing w:after="0"/>
              <w:ind w:left="135"/>
              <w:jc w:val="center"/>
            </w:pPr>
          </w:p>
        </w:tc>
        <w:tc>
          <w:tcPr>
            <w:tcW w:w="1591" w:type="dxa"/>
            <w:tcMar>
              <w:top w:w="50" w:type="dxa"/>
              <w:left w:w="100" w:type="dxa"/>
            </w:tcMar>
            <w:vAlign w:val="center"/>
          </w:tcPr>
          <w:p w:rsidR="005814F7" w:rsidRDefault="005814F7">
            <w:pPr>
              <w:spacing w:after="0"/>
              <w:ind w:left="135"/>
              <w:jc w:val="center"/>
            </w:pPr>
          </w:p>
        </w:tc>
        <w:tc>
          <w:tcPr>
            <w:tcW w:w="1122" w:type="dxa"/>
            <w:tcMar>
              <w:top w:w="50" w:type="dxa"/>
              <w:left w:w="100" w:type="dxa"/>
            </w:tcMar>
            <w:vAlign w:val="center"/>
          </w:tcPr>
          <w:p w:rsidR="005814F7" w:rsidRDefault="005814F7">
            <w:pPr>
              <w:spacing w:after="0"/>
              <w:ind w:left="135"/>
            </w:pPr>
          </w:p>
        </w:tc>
        <w:tc>
          <w:tcPr>
            <w:tcW w:w="1937"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https://m.edsoo.ru/b30dff38</w:t>
              </w:r>
            </w:hyperlink>
          </w:p>
        </w:tc>
      </w:tr>
      <w:tr w:rsidR="005814F7">
        <w:trPr>
          <w:trHeight w:val="144"/>
          <w:tblCellSpacing w:w="20" w:type="nil"/>
        </w:trPr>
        <w:tc>
          <w:tcPr>
            <w:tcW w:w="358" w:type="dxa"/>
            <w:tcMar>
              <w:top w:w="50" w:type="dxa"/>
              <w:left w:w="100" w:type="dxa"/>
            </w:tcMar>
            <w:vAlign w:val="center"/>
          </w:tcPr>
          <w:p w:rsidR="005814F7" w:rsidRDefault="00BB28E5">
            <w:pPr>
              <w:spacing w:after="0"/>
            </w:pPr>
            <w:r>
              <w:rPr>
                <w:rFonts w:ascii="Times New Roman" w:hAnsi="Times New Roman"/>
                <w:color w:val="000000"/>
                <w:sz w:val="24"/>
              </w:rPr>
              <w:t>6</w:t>
            </w:r>
          </w:p>
        </w:tc>
        <w:tc>
          <w:tcPr>
            <w:tcW w:w="3488"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Начальные сведения о кубе и пирамиде, их </w:t>
            </w:r>
            <w:r>
              <w:rPr>
                <w:rFonts w:ascii="Times New Roman" w:hAnsi="Times New Roman"/>
                <w:color w:val="000000"/>
                <w:sz w:val="24"/>
              </w:rPr>
              <w:t>развёртки и модели. Сечения многогранников</w:t>
            </w:r>
          </w:p>
        </w:tc>
        <w:tc>
          <w:tcPr>
            <w:tcW w:w="796"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814F7" w:rsidRDefault="005814F7">
            <w:pPr>
              <w:spacing w:after="0"/>
              <w:ind w:left="135"/>
              <w:jc w:val="center"/>
            </w:pPr>
          </w:p>
        </w:tc>
        <w:tc>
          <w:tcPr>
            <w:tcW w:w="1591" w:type="dxa"/>
            <w:tcMar>
              <w:top w:w="50" w:type="dxa"/>
              <w:left w:w="100" w:type="dxa"/>
            </w:tcMar>
            <w:vAlign w:val="center"/>
          </w:tcPr>
          <w:p w:rsidR="005814F7" w:rsidRDefault="005814F7">
            <w:pPr>
              <w:spacing w:after="0"/>
              <w:ind w:left="135"/>
              <w:jc w:val="center"/>
            </w:pPr>
          </w:p>
        </w:tc>
        <w:tc>
          <w:tcPr>
            <w:tcW w:w="1122" w:type="dxa"/>
            <w:tcMar>
              <w:top w:w="50" w:type="dxa"/>
              <w:left w:w="100" w:type="dxa"/>
            </w:tcMar>
            <w:vAlign w:val="center"/>
          </w:tcPr>
          <w:p w:rsidR="005814F7" w:rsidRDefault="005814F7">
            <w:pPr>
              <w:spacing w:after="0"/>
              <w:ind w:left="135"/>
            </w:pPr>
          </w:p>
        </w:tc>
        <w:tc>
          <w:tcPr>
            <w:tcW w:w="1937"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https://m.edsoo.ru/3d8ffd32</w:t>
              </w:r>
            </w:hyperlink>
          </w:p>
        </w:tc>
      </w:tr>
      <w:tr w:rsidR="005814F7">
        <w:trPr>
          <w:trHeight w:val="144"/>
          <w:tblCellSpacing w:w="20" w:type="nil"/>
        </w:trPr>
        <w:tc>
          <w:tcPr>
            <w:tcW w:w="358" w:type="dxa"/>
            <w:tcMar>
              <w:top w:w="50" w:type="dxa"/>
              <w:left w:w="100" w:type="dxa"/>
            </w:tcMar>
            <w:vAlign w:val="center"/>
          </w:tcPr>
          <w:p w:rsidR="005814F7" w:rsidRDefault="00BB28E5">
            <w:pPr>
              <w:spacing w:after="0"/>
            </w:pPr>
            <w:r>
              <w:rPr>
                <w:rFonts w:ascii="Times New Roman" w:hAnsi="Times New Roman"/>
                <w:color w:val="000000"/>
                <w:sz w:val="24"/>
              </w:rPr>
              <w:t>7</w:t>
            </w:r>
          </w:p>
        </w:tc>
        <w:tc>
          <w:tcPr>
            <w:tcW w:w="3488" w:type="dxa"/>
            <w:tcMar>
              <w:top w:w="50" w:type="dxa"/>
              <w:left w:w="100" w:type="dxa"/>
            </w:tcMar>
            <w:vAlign w:val="center"/>
          </w:tcPr>
          <w:p w:rsidR="005814F7" w:rsidRDefault="00BB28E5">
            <w:pPr>
              <w:spacing w:after="0"/>
              <w:ind w:left="135"/>
            </w:pPr>
            <w:r>
              <w:rPr>
                <w:rFonts w:ascii="Times New Roman" w:hAnsi="Times New Roman"/>
                <w:color w:val="000000"/>
                <w:sz w:val="24"/>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814F7" w:rsidRDefault="005814F7">
            <w:pPr>
              <w:spacing w:after="0"/>
              <w:ind w:left="135"/>
              <w:jc w:val="center"/>
            </w:pPr>
          </w:p>
        </w:tc>
        <w:tc>
          <w:tcPr>
            <w:tcW w:w="1591" w:type="dxa"/>
            <w:tcMar>
              <w:top w:w="50" w:type="dxa"/>
              <w:left w:w="100" w:type="dxa"/>
            </w:tcMar>
            <w:vAlign w:val="center"/>
          </w:tcPr>
          <w:p w:rsidR="005814F7" w:rsidRDefault="005814F7">
            <w:pPr>
              <w:spacing w:after="0"/>
              <w:ind w:left="135"/>
              <w:jc w:val="center"/>
            </w:pPr>
          </w:p>
        </w:tc>
        <w:tc>
          <w:tcPr>
            <w:tcW w:w="1122" w:type="dxa"/>
            <w:tcMar>
              <w:top w:w="50" w:type="dxa"/>
              <w:left w:w="100" w:type="dxa"/>
            </w:tcMar>
            <w:vAlign w:val="center"/>
          </w:tcPr>
          <w:p w:rsidR="005814F7" w:rsidRDefault="005814F7">
            <w:pPr>
              <w:spacing w:after="0"/>
              <w:ind w:left="135"/>
            </w:pPr>
          </w:p>
        </w:tc>
        <w:tc>
          <w:tcPr>
            <w:tcW w:w="1937"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https://m.edsoo.ru/0cc5c4fe</w:t>
              </w:r>
            </w:hyperlink>
          </w:p>
        </w:tc>
      </w:tr>
      <w:tr w:rsidR="005814F7">
        <w:trPr>
          <w:trHeight w:val="144"/>
          <w:tblCellSpacing w:w="20" w:type="nil"/>
        </w:trPr>
        <w:tc>
          <w:tcPr>
            <w:tcW w:w="358" w:type="dxa"/>
            <w:tcMar>
              <w:top w:w="50" w:type="dxa"/>
              <w:left w:w="100" w:type="dxa"/>
            </w:tcMar>
            <w:vAlign w:val="center"/>
          </w:tcPr>
          <w:p w:rsidR="005814F7" w:rsidRDefault="00BB28E5">
            <w:pPr>
              <w:spacing w:after="0"/>
            </w:pPr>
            <w:r>
              <w:rPr>
                <w:rFonts w:ascii="Times New Roman" w:hAnsi="Times New Roman"/>
                <w:color w:val="000000"/>
                <w:sz w:val="24"/>
              </w:rPr>
              <w:t>8</w:t>
            </w:r>
          </w:p>
        </w:tc>
        <w:tc>
          <w:tcPr>
            <w:tcW w:w="3488" w:type="dxa"/>
            <w:tcMar>
              <w:top w:w="50" w:type="dxa"/>
              <w:left w:w="100" w:type="dxa"/>
            </w:tcMar>
            <w:vAlign w:val="center"/>
          </w:tcPr>
          <w:p w:rsidR="005814F7" w:rsidRDefault="00BB28E5">
            <w:pPr>
              <w:spacing w:after="0"/>
              <w:ind w:left="135"/>
            </w:pPr>
            <w:r>
              <w:rPr>
                <w:rFonts w:ascii="Times New Roman" w:hAnsi="Times New Roman"/>
                <w:color w:val="000000"/>
                <w:sz w:val="24"/>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814F7" w:rsidRDefault="005814F7">
            <w:pPr>
              <w:spacing w:after="0"/>
              <w:ind w:left="135"/>
              <w:jc w:val="center"/>
            </w:pPr>
          </w:p>
        </w:tc>
        <w:tc>
          <w:tcPr>
            <w:tcW w:w="1591" w:type="dxa"/>
            <w:tcMar>
              <w:top w:w="50" w:type="dxa"/>
              <w:left w:w="100" w:type="dxa"/>
            </w:tcMar>
            <w:vAlign w:val="center"/>
          </w:tcPr>
          <w:p w:rsidR="005814F7" w:rsidRDefault="005814F7">
            <w:pPr>
              <w:spacing w:after="0"/>
              <w:ind w:left="135"/>
              <w:jc w:val="center"/>
            </w:pPr>
          </w:p>
        </w:tc>
        <w:tc>
          <w:tcPr>
            <w:tcW w:w="1122" w:type="dxa"/>
            <w:tcMar>
              <w:top w:w="50" w:type="dxa"/>
              <w:left w:w="100" w:type="dxa"/>
            </w:tcMar>
            <w:vAlign w:val="center"/>
          </w:tcPr>
          <w:p w:rsidR="005814F7" w:rsidRDefault="005814F7">
            <w:pPr>
              <w:spacing w:after="0"/>
              <w:ind w:left="135"/>
            </w:pPr>
          </w:p>
        </w:tc>
        <w:tc>
          <w:tcPr>
            <w:tcW w:w="1937"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https://m.edsoo.ru/239c8cb4</w:t>
              </w:r>
            </w:hyperlink>
          </w:p>
        </w:tc>
      </w:tr>
      <w:tr w:rsidR="005814F7">
        <w:trPr>
          <w:trHeight w:val="144"/>
          <w:tblCellSpacing w:w="20" w:type="nil"/>
        </w:trPr>
        <w:tc>
          <w:tcPr>
            <w:tcW w:w="358" w:type="dxa"/>
            <w:tcMar>
              <w:top w:w="50" w:type="dxa"/>
              <w:left w:w="100" w:type="dxa"/>
            </w:tcMar>
            <w:vAlign w:val="center"/>
          </w:tcPr>
          <w:p w:rsidR="005814F7" w:rsidRDefault="00BB28E5">
            <w:pPr>
              <w:spacing w:after="0"/>
            </w:pPr>
            <w:r>
              <w:rPr>
                <w:rFonts w:ascii="Times New Roman" w:hAnsi="Times New Roman"/>
                <w:color w:val="000000"/>
                <w:sz w:val="24"/>
              </w:rPr>
              <w:t>9</w:t>
            </w:r>
          </w:p>
        </w:tc>
        <w:tc>
          <w:tcPr>
            <w:tcW w:w="3488" w:type="dxa"/>
            <w:tcMar>
              <w:top w:w="50" w:type="dxa"/>
              <w:left w:w="100" w:type="dxa"/>
            </w:tcMar>
            <w:vAlign w:val="center"/>
          </w:tcPr>
          <w:p w:rsidR="005814F7" w:rsidRDefault="00BB28E5">
            <w:pPr>
              <w:spacing w:after="0"/>
              <w:ind w:left="135"/>
            </w:pPr>
            <w:r>
              <w:rPr>
                <w:rFonts w:ascii="Times New Roman" w:hAnsi="Times New Roman"/>
                <w:color w:val="000000"/>
                <w:sz w:val="24"/>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814F7" w:rsidRDefault="005814F7">
            <w:pPr>
              <w:spacing w:after="0"/>
              <w:ind w:left="135"/>
              <w:jc w:val="center"/>
            </w:pPr>
          </w:p>
        </w:tc>
        <w:tc>
          <w:tcPr>
            <w:tcW w:w="1591" w:type="dxa"/>
            <w:tcMar>
              <w:top w:w="50" w:type="dxa"/>
              <w:left w:w="100" w:type="dxa"/>
            </w:tcMar>
            <w:vAlign w:val="center"/>
          </w:tcPr>
          <w:p w:rsidR="005814F7" w:rsidRDefault="005814F7">
            <w:pPr>
              <w:spacing w:after="0"/>
              <w:ind w:left="135"/>
              <w:jc w:val="center"/>
            </w:pPr>
          </w:p>
        </w:tc>
        <w:tc>
          <w:tcPr>
            <w:tcW w:w="1122" w:type="dxa"/>
            <w:tcMar>
              <w:top w:w="50" w:type="dxa"/>
              <w:left w:w="100" w:type="dxa"/>
            </w:tcMar>
            <w:vAlign w:val="center"/>
          </w:tcPr>
          <w:p w:rsidR="005814F7" w:rsidRDefault="005814F7">
            <w:pPr>
              <w:spacing w:after="0"/>
              <w:ind w:left="135"/>
            </w:pPr>
          </w:p>
        </w:tc>
        <w:tc>
          <w:tcPr>
            <w:tcW w:w="1937"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https://m.edsoo.ru/65c6b106</w:t>
              </w:r>
            </w:hyperlink>
          </w:p>
        </w:tc>
      </w:tr>
      <w:tr w:rsidR="005814F7">
        <w:trPr>
          <w:trHeight w:val="144"/>
          <w:tblCellSpacing w:w="20" w:type="nil"/>
        </w:trPr>
        <w:tc>
          <w:tcPr>
            <w:tcW w:w="358" w:type="dxa"/>
            <w:tcMar>
              <w:top w:w="50" w:type="dxa"/>
              <w:left w:w="100" w:type="dxa"/>
            </w:tcMar>
            <w:vAlign w:val="center"/>
          </w:tcPr>
          <w:p w:rsidR="005814F7" w:rsidRDefault="00BB28E5">
            <w:pPr>
              <w:spacing w:after="0"/>
            </w:pPr>
            <w:r>
              <w:rPr>
                <w:rFonts w:ascii="Times New Roman" w:hAnsi="Times New Roman"/>
                <w:color w:val="000000"/>
                <w:sz w:val="24"/>
              </w:rPr>
              <w:t>10</w:t>
            </w:r>
          </w:p>
        </w:tc>
        <w:tc>
          <w:tcPr>
            <w:tcW w:w="3488"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Понятие об аксиоматическом </w:t>
            </w:r>
            <w:r>
              <w:rPr>
                <w:rFonts w:ascii="Times New Roman" w:hAnsi="Times New Roman"/>
                <w:color w:val="000000"/>
                <w:sz w:val="24"/>
              </w:rPr>
              <w:t>построении стереометрии: аксиомы стереометрии и следствия из них</w:t>
            </w:r>
          </w:p>
        </w:tc>
        <w:tc>
          <w:tcPr>
            <w:tcW w:w="796"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814F7" w:rsidRDefault="005814F7">
            <w:pPr>
              <w:spacing w:after="0"/>
              <w:ind w:left="135"/>
              <w:jc w:val="center"/>
            </w:pPr>
          </w:p>
        </w:tc>
        <w:tc>
          <w:tcPr>
            <w:tcW w:w="1591" w:type="dxa"/>
            <w:tcMar>
              <w:top w:w="50" w:type="dxa"/>
              <w:left w:w="100" w:type="dxa"/>
            </w:tcMar>
            <w:vAlign w:val="center"/>
          </w:tcPr>
          <w:p w:rsidR="005814F7" w:rsidRDefault="005814F7">
            <w:pPr>
              <w:spacing w:after="0"/>
              <w:ind w:left="135"/>
              <w:jc w:val="center"/>
            </w:pPr>
          </w:p>
        </w:tc>
        <w:tc>
          <w:tcPr>
            <w:tcW w:w="1122" w:type="dxa"/>
            <w:tcMar>
              <w:top w:w="50" w:type="dxa"/>
              <w:left w:w="100" w:type="dxa"/>
            </w:tcMar>
            <w:vAlign w:val="center"/>
          </w:tcPr>
          <w:p w:rsidR="005814F7" w:rsidRDefault="005814F7">
            <w:pPr>
              <w:spacing w:after="0"/>
              <w:ind w:left="135"/>
            </w:pPr>
          </w:p>
        </w:tc>
        <w:tc>
          <w:tcPr>
            <w:tcW w:w="1937"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https://m.edsoo.ru/258fc245</w:t>
              </w:r>
            </w:hyperlink>
          </w:p>
        </w:tc>
      </w:tr>
      <w:tr w:rsidR="005814F7">
        <w:trPr>
          <w:trHeight w:val="144"/>
          <w:tblCellSpacing w:w="20" w:type="nil"/>
        </w:trPr>
        <w:tc>
          <w:tcPr>
            <w:tcW w:w="358" w:type="dxa"/>
            <w:tcMar>
              <w:top w:w="50" w:type="dxa"/>
              <w:left w:w="100" w:type="dxa"/>
            </w:tcMar>
            <w:vAlign w:val="center"/>
          </w:tcPr>
          <w:p w:rsidR="005814F7" w:rsidRDefault="00BB28E5">
            <w:pPr>
              <w:spacing w:after="0"/>
            </w:pPr>
            <w:r>
              <w:rPr>
                <w:rFonts w:ascii="Times New Roman" w:hAnsi="Times New Roman"/>
                <w:color w:val="000000"/>
                <w:sz w:val="24"/>
              </w:rPr>
              <w:t>11</w:t>
            </w:r>
          </w:p>
        </w:tc>
        <w:tc>
          <w:tcPr>
            <w:tcW w:w="3488"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Взаимное расположение прямых в пространстве: пересекающиеся, параллельные и скрещивающиеся </w:t>
            </w:r>
            <w:r>
              <w:rPr>
                <w:rFonts w:ascii="Times New Roman" w:hAnsi="Times New Roman"/>
                <w:color w:val="000000"/>
                <w:sz w:val="24"/>
              </w:rPr>
              <w:t>прямые</w:t>
            </w:r>
          </w:p>
        </w:tc>
        <w:tc>
          <w:tcPr>
            <w:tcW w:w="796"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814F7" w:rsidRDefault="005814F7">
            <w:pPr>
              <w:spacing w:after="0"/>
              <w:ind w:left="135"/>
              <w:jc w:val="center"/>
            </w:pPr>
          </w:p>
        </w:tc>
        <w:tc>
          <w:tcPr>
            <w:tcW w:w="1591" w:type="dxa"/>
            <w:tcMar>
              <w:top w:w="50" w:type="dxa"/>
              <w:left w:w="100" w:type="dxa"/>
            </w:tcMar>
            <w:vAlign w:val="center"/>
          </w:tcPr>
          <w:p w:rsidR="005814F7" w:rsidRDefault="005814F7">
            <w:pPr>
              <w:spacing w:after="0"/>
              <w:ind w:left="135"/>
              <w:jc w:val="center"/>
            </w:pPr>
          </w:p>
        </w:tc>
        <w:tc>
          <w:tcPr>
            <w:tcW w:w="1122" w:type="dxa"/>
            <w:tcMar>
              <w:top w:w="50" w:type="dxa"/>
              <w:left w:w="100" w:type="dxa"/>
            </w:tcMar>
            <w:vAlign w:val="center"/>
          </w:tcPr>
          <w:p w:rsidR="005814F7" w:rsidRDefault="005814F7">
            <w:pPr>
              <w:spacing w:after="0"/>
              <w:ind w:left="135"/>
            </w:pPr>
          </w:p>
        </w:tc>
        <w:tc>
          <w:tcPr>
            <w:tcW w:w="1937"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https://m.edsoo.ru/1a2520f6</w:t>
              </w:r>
            </w:hyperlink>
          </w:p>
        </w:tc>
      </w:tr>
      <w:tr w:rsidR="005814F7">
        <w:trPr>
          <w:trHeight w:val="144"/>
          <w:tblCellSpacing w:w="20" w:type="nil"/>
        </w:trPr>
        <w:tc>
          <w:tcPr>
            <w:tcW w:w="358" w:type="dxa"/>
            <w:tcMar>
              <w:top w:w="50" w:type="dxa"/>
              <w:left w:w="100" w:type="dxa"/>
            </w:tcMar>
            <w:vAlign w:val="center"/>
          </w:tcPr>
          <w:p w:rsidR="005814F7" w:rsidRDefault="00BB28E5">
            <w:pPr>
              <w:spacing w:after="0"/>
            </w:pPr>
            <w:r>
              <w:rPr>
                <w:rFonts w:ascii="Times New Roman" w:hAnsi="Times New Roman"/>
                <w:color w:val="000000"/>
                <w:sz w:val="24"/>
              </w:rPr>
              <w:t>12</w:t>
            </w:r>
          </w:p>
        </w:tc>
        <w:tc>
          <w:tcPr>
            <w:tcW w:w="3488" w:type="dxa"/>
            <w:tcMar>
              <w:top w:w="50" w:type="dxa"/>
              <w:left w:w="100" w:type="dxa"/>
            </w:tcMar>
            <w:vAlign w:val="center"/>
          </w:tcPr>
          <w:p w:rsidR="005814F7" w:rsidRDefault="00BB28E5">
            <w:pPr>
              <w:spacing w:after="0"/>
              <w:ind w:left="135"/>
            </w:pPr>
            <w:r>
              <w:rPr>
                <w:rFonts w:ascii="Times New Roman" w:hAnsi="Times New Roman"/>
                <w:color w:val="000000"/>
                <w:sz w:val="24"/>
              </w:rPr>
              <w:t>Параллельность прямых и плоскостей в пространстве: параллельные прямые в пространстве; параллельность трёх прямых</w:t>
            </w:r>
          </w:p>
        </w:tc>
        <w:tc>
          <w:tcPr>
            <w:tcW w:w="796"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814F7" w:rsidRDefault="005814F7">
            <w:pPr>
              <w:spacing w:after="0"/>
              <w:ind w:left="135"/>
              <w:jc w:val="center"/>
            </w:pPr>
          </w:p>
        </w:tc>
        <w:tc>
          <w:tcPr>
            <w:tcW w:w="1591" w:type="dxa"/>
            <w:tcMar>
              <w:top w:w="50" w:type="dxa"/>
              <w:left w:w="100" w:type="dxa"/>
            </w:tcMar>
            <w:vAlign w:val="center"/>
          </w:tcPr>
          <w:p w:rsidR="005814F7" w:rsidRDefault="005814F7">
            <w:pPr>
              <w:spacing w:after="0"/>
              <w:ind w:left="135"/>
              <w:jc w:val="center"/>
            </w:pPr>
          </w:p>
        </w:tc>
        <w:tc>
          <w:tcPr>
            <w:tcW w:w="1122" w:type="dxa"/>
            <w:tcMar>
              <w:top w:w="50" w:type="dxa"/>
              <w:left w:w="100" w:type="dxa"/>
            </w:tcMar>
            <w:vAlign w:val="center"/>
          </w:tcPr>
          <w:p w:rsidR="005814F7" w:rsidRDefault="005814F7">
            <w:pPr>
              <w:spacing w:after="0"/>
              <w:ind w:left="135"/>
            </w:pPr>
          </w:p>
        </w:tc>
        <w:tc>
          <w:tcPr>
            <w:tcW w:w="1937"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https://m.edsoo.ru/93ad36b3</w:t>
              </w:r>
            </w:hyperlink>
          </w:p>
        </w:tc>
      </w:tr>
      <w:tr w:rsidR="005814F7">
        <w:trPr>
          <w:trHeight w:val="144"/>
          <w:tblCellSpacing w:w="20" w:type="nil"/>
        </w:trPr>
        <w:tc>
          <w:tcPr>
            <w:tcW w:w="358" w:type="dxa"/>
            <w:tcMar>
              <w:top w:w="50" w:type="dxa"/>
              <w:left w:w="100" w:type="dxa"/>
            </w:tcMar>
            <w:vAlign w:val="center"/>
          </w:tcPr>
          <w:p w:rsidR="005814F7" w:rsidRDefault="00BB28E5">
            <w:pPr>
              <w:spacing w:after="0"/>
            </w:pPr>
            <w:r>
              <w:rPr>
                <w:rFonts w:ascii="Times New Roman" w:hAnsi="Times New Roman"/>
                <w:color w:val="000000"/>
                <w:sz w:val="24"/>
              </w:rPr>
              <w:t>13</w:t>
            </w:r>
          </w:p>
        </w:tc>
        <w:tc>
          <w:tcPr>
            <w:tcW w:w="3488" w:type="dxa"/>
            <w:tcMar>
              <w:top w:w="50" w:type="dxa"/>
              <w:left w:w="100" w:type="dxa"/>
            </w:tcMar>
            <w:vAlign w:val="center"/>
          </w:tcPr>
          <w:p w:rsidR="005814F7" w:rsidRDefault="00BB28E5">
            <w:pPr>
              <w:spacing w:after="0"/>
              <w:ind w:left="135"/>
            </w:pPr>
            <w:r>
              <w:rPr>
                <w:rFonts w:ascii="Times New Roman" w:hAnsi="Times New Roman"/>
                <w:color w:val="000000"/>
                <w:sz w:val="24"/>
              </w:rPr>
              <w:t>Параллельность прямых и плоскостей в пространстве: Параллельность прямой и плоскости</w:t>
            </w:r>
          </w:p>
        </w:tc>
        <w:tc>
          <w:tcPr>
            <w:tcW w:w="796"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814F7" w:rsidRDefault="005814F7">
            <w:pPr>
              <w:spacing w:after="0"/>
              <w:ind w:left="135"/>
              <w:jc w:val="center"/>
            </w:pPr>
          </w:p>
        </w:tc>
        <w:tc>
          <w:tcPr>
            <w:tcW w:w="1591" w:type="dxa"/>
            <w:tcMar>
              <w:top w:w="50" w:type="dxa"/>
              <w:left w:w="100" w:type="dxa"/>
            </w:tcMar>
            <w:vAlign w:val="center"/>
          </w:tcPr>
          <w:p w:rsidR="005814F7" w:rsidRDefault="005814F7">
            <w:pPr>
              <w:spacing w:after="0"/>
              <w:ind w:left="135"/>
              <w:jc w:val="center"/>
            </w:pPr>
          </w:p>
        </w:tc>
        <w:tc>
          <w:tcPr>
            <w:tcW w:w="1122" w:type="dxa"/>
            <w:tcMar>
              <w:top w:w="50" w:type="dxa"/>
              <w:left w:w="100" w:type="dxa"/>
            </w:tcMar>
            <w:vAlign w:val="center"/>
          </w:tcPr>
          <w:p w:rsidR="005814F7" w:rsidRDefault="005814F7">
            <w:pPr>
              <w:spacing w:after="0"/>
              <w:ind w:left="135"/>
            </w:pPr>
          </w:p>
        </w:tc>
        <w:tc>
          <w:tcPr>
            <w:tcW w:w="1937"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https://m.edsoo.ru/ee1d19b9</w:t>
              </w:r>
            </w:hyperlink>
          </w:p>
        </w:tc>
      </w:tr>
      <w:tr w:rsidR="005814F7">
        <w:trPr>
          <w:trHeight w:val="144"/>
          <w:tblCellSpacing w:w="20" w:type="nil"/>
        </w:trPr>
        <w:tc>
          <w:tcPr>
            <w:tcW w:w="358" w:type="dxa"/>
            <w:tcMar>
              <w:top w:w="50" w:type="dxa"/>
              <w:left w:w="100" w:type="dxa"/>
            </w:tcMar>
            <w:vAlign w:val="center"/>
          </w:tcPr>
          <w:p w:rsidR="005814F7" w:rsidRDefault="00BB28E5">
            <w:pPr>
              <w:spacing w:after="0"/>
            </w:pPr>
            <w:r>
              <w:rPr>
                <w:rFonts w:ascii="Times New Roman" w:hAnsi="Times New Roman"/>
                <w:color w:val="000000"/>
                <w:sz w:val="24"/>
              </w:rPr>
              <w:t>14</w:t>
            </w:r>
          </w:p>
        </w:tc>
        <w:tc>
          <w:tcPr>
            <w:tcW w:w="3488" w:type="dxa"/>
            <w:tcMar>
              <w:top w:w="50" w:type="dxa"/>
              <w:left w:w="100" w:type="dxa"/>
            </w:tcMar>
            <w:vAlign w:val="center"/>
          </w:tcPr>
          <w:p w:rsidR="005814F7" w:rsidRDefault="00BB28E5">
            <w:pPr>
              <w:spacing w:after="0"/>
              <w:ind w:left="135"/>
            </w:pPr>
            <w:r>
              <w:rPr>
                <w:rFonts w:ascii="Times New Roman" w:hAnsi="Times New Roman"/>
                <w:color w:val="000000"/>
                <w:sz w:val="24"/>
              </w:rPr>
              <w:t>Углы с сонаправленными сторонами</w:t>
            </w:r>
          </w:p>
        </w:tc>
        <w:tc>
          <w:tcPr>
            <w:tcW w:w="796"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814F7" w:rsidRDefault="005814F7">
            <w:pPr>
              <w:spacing w:after="0"/>
              <w:ind w:left="135"/>
              <w:jc w:val="center"/>
            </w:pPr>
          </w:p>
        </w:tc>
        <w:tc>
          <w:tcPr>
            <w:tcW w:w="1591" w:type="dxa"/>
            <w:tcMar>
              <w:top w:w="50" w:type="dxa"/>
              <w:left w:w="100" w:type="dxa"/>
            </w:tcMar>
            <w:vAlign w:val="center"/>
          </w:tcPr>
          <w:p w:rsidR="005814F7" w:rsidRDefault="005814F7">
            <w:pPr>
              <w:spacing w:after="0"/>
              <w:ind w:left="135"/>
              <w:jc w:val="center"/>
            </w:pPr>
          </w:p>
        </w:tc>
        <w:tc>
          <w:tcPr>
            <w:tcW w:w="1122" w:type="dxa"/>
            <w:tcMar>
              <w:top w:w="50" w:type="dxa"/>
              <w:left w:w="100" w:type="dxa"/>
            </w:tcMar>
            <w:vAlign w:val="center"/>
          </w:tcPr>
          <w:p w:rsidR="005814F7" w:rsidRDefault="005814F7">
            <w:pPr>
              <w:spacing w:after="0"/>
              <w:ind w:left="135"/>
            </w:pPr>
          </w:p>
        </w:tc>
        <w:tc>
          <w:tcPr>
            <w:tcW w:w="1937"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https://m.edsoo.ru/9f4071b9</w:t>
              </w:r>
            </w:hyperlink>
          </w:p>
        </w:tc>
      </w:tr>
      <w:tr w:rsidR="005814F7">
        <w:trPr>
          <w:trHeight w:val="144"/>
          <w:tblCellSpacing w:w="20" w:type="nil"/>
        </w:trPr>
        <w:tc>
          <w:tcPr>
            <w:tcW w:w="358" w:type="dxa"/>
            <w:tcMar>
              <w:top w:w="50" w:type="dxa"/>
              <w:left w:w="100" w:type="dxa"/>
            </w:tcMar>
            <w:vAlign w:val="center"/>
          </w:tcPr>
          <w:p w:rsidR="005814F7" w:rsidRDefault="00BB28E5">
            <w:pPr>
              <w:spacing w:after="0"/>
            </w:pPr>
            <w:r>
              <w:rPr>
                <w:rFonts w:ascii="Times New Roman" w:hAnsi="Times New Roman"/>
                <w:color w:val="000000"/>
                <w:sz w:val="24"/>
              </w:rPr>
              <w:t>15</w:t>
            </w:r>
          </w:p>
        </w:tc>
        <w:tc>
          <w:tcPr>
            <w:tcW w:w="3488" w:type="dxa"/>
            <w:tcMar>
              <w:top w:w="50" w:type="dxa"/>
              <w:left w:w="100" w:type="dxa"/>
            </w:tcMar>
            <w:vAlign w:val="center"/>
          </w:tcPr>
          <w:p w:rsidR="005814F7" w:rsidRDefault="00BB28E5">
            <w:pPr>
              <w:spacing w:after="0"/>
              <w:ind w:left="135"/>
            </w:pPr>
            <w:r>
              <w:rPr>
                <w:rFonts w:ascii="Times New Roman" w:hAnsi="Times New Roman"/>
                <w:color w:val="000000"/>
                <w:sz w:val="24"/>
              </w:rPr>
              <w:t>Угол между прямыми в пространстве</w:t>
            </w:r>
          </w:p>
        </w:tc>
        <w:tc>
          <w:tcPr>
            <w:tcW w:w="796"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814F7" w:rsidRDefault="005814F7">
            <w:pPr>
              <w:spacing w:after="0"/>
              <w:ind w:left="135"/>
              <w:jc w:val="center"/>
            </w:pPr>
          </w:p>
        </w:tc>
        <w:tc>
          <w:tcPr>
            <w:tcW w:w="1591" w:type="dxa"/>
            <w:tcMar>
              <w:top w:w="50" w:type="dxa"/>
              <w:left w:w="100" w:type="dxa"/>
            </w:tcMar>
            <w:vAlign w:val="center"/>
          </w:tcPr>
          <w:p w:rsidR="005814F7" w:rsidRDefault="005814F7">
            <w:pPr>
              <w:spacing w:after="0"/>
              <w:ind w:left="135"/>
              <w:jc w:val="center"/>
            </w:pPr>
          </w:p>
        </w:tc>
        <w:tc>
          <w:tcPr>
            <w:tcW w:w="1122" w:type="dxa"/>
            <w:tcMar>
              <w:top w:w="50" w:type="dxa"/>
              <w:left w:w="100" w:type="dxa"/>
            </w:tcMar>
            <w:vAlign w:val="center"/>
          </w:tcPr>
          <w:p w:rsidR="005814F7" w:rsidRDefault="005814F7">
            <w:pPr>
              <w:spacing w:after="0"/>
              <w:ind w:left="135"/>
            </w:pPr>
          </w:p>
        </w:tc>
        <w:tc>
          <w:tcPr>
            <w:tcW w:w="1937"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https://m.edsoo.ru/fe733862</w:t>
              </w:r>
            </w:hyperlink>
          </w:p>
        </w:tc>
      </w:tr>
      <w:tr w:rsidR="005814F7">
        <w:trPr>
          <w:trHeight w:val="144"/>
          <w:tblCellSpacing w:w="20" w:type="nil"/>
        </w:trPr>
        <w:tc>
          <w:tcPr>
            <w:tcW w:w="358" w:type="dxa"/>
            <w:tcMar>
              <w:top w:w="50" w:type="dxa"/>
              <w:left w:w="100" w:type="dxa"/>
            </w:tcMar>
            <w:vAlign w:val="center"/>
          </w:tcPr>
          <w:p w:rsidR="005814F7" w:rsidRDefault="00BB28E5">
            <w:pPr>
              <w:spacing w:after="0"/>
            </w:pPr>
            <w:r>
              <w:rPr>
                <w:rFonts w:ascii="Times New Roman" w:hAnsi="Times New Roman"/>
                <w:color w:val="000000"/>
                <w:sz w:val="24"/>
              </w:rPr>
              <w:t>16</w:t>
            </w:r>
          </w:p>
        </w:tc>
        <w:tc>
          <w:tcPr>
            <w:tcW w:w="3488" w:type="dxa"/>
            <w:tcMar>
              <w:top w:w="50" w:type="dxa"/>
              <w:left w:w="100" w:type="dxa"/>
            </w:tcMar>
            <w:vAlign w:val="center"/>
          </w:tcPr>
          <w:p w:rsidR="005814F7" w:rsidRDefault="00BB28E5">
            <w:pPr>
              <w:spacing w:after="0"/>
              <w:ind w:left="135"/>
            </w:pPr>
            <w:r>
              <w:rPr>
                <w:rFonts w:ascii="Times New Roman" w:hAnsi="Times New Roman"/>
                <w:color w:val="000000"/>
                <w:sz w:val="24"/>
              </w:rPr>
              <w:t>Угол между прямыми в пространстве</w:t>
            </w:r>
          </w:p>
        </w:tc>
        <w:tc>
          <w:tcPr>
            <w:tcW w:w="796"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814F7" w:rsidRDefault="005814F7">
            <w:pPr>
              <w:spacing w:after="0"/>
              <w:ind w:left="135"/>
              <w:jc w:val="center"/>
            </w:pPr>
          </w:p>
        </w:tc>
        <w:tc>
          <w:tcPr>
            <w:tcW w:w="1591" w:type="dxa"/>
            <w:tcMar>
              <w:top w:w="50" w:type="dxa"/>
              <w:left w:w="100" w:type="dxa"/>
            </w:tcMar>
            <w:vAlign w:val="center"/>
          </w:tcPr>
          <w:p w:rsidR="005814F7" w:rsidRDefault="005814F7">
            <w:pPr>
              <w:spacing w:after="0"/>
              <w:ind w:left="135"/>
              <w:jc w:val="center"/>
            </w:pPr>
          </w:p>
        </w:tc>
        <w:tc>
          <w:tcPr>
            <w:tcW w:w="1122" w:type="dxa"/>
            <w:tcMar>
              <w:top w:w="50" w:type="dxa"/>
              <w:left w:w="100" w:type="dxa"/>
            </w:tcMar>
            <w:vAlign w:val="center"/>
          </w:tcPr>
          <w:p w:rsidR="005814F7" w:rsidRDefault="005814F7">
            <w:pPr>
              <w:spacing w:after="0"/>
              <w:ind w:left="135"/>
            </w:pPr>
          </w:p>
        </w:tc>
        <w:tc>
          <w:tcPr>
            <w:tcW w:w="1937"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https://m.edsoo.ru/2935a9a0</w:t>
              </w:r>
            </w:hyperlink>
          </w:p>
        </w:tc>
      </w:tr>
      <w:tr w:rsidR="005814F7">
        <w:trPr>
          <w:trHeight w:val="144"/>
          <w:tblCellSpacing w:w="20" w:type="nil"/>
        </w:trPr>
        <w:tc>
          <w:tcPr>
            <w:tcW w:w="358" w:type="dxa"/>
            <w:tcMar>
              <w:top w:w="50" w:type="dxa"/>
              <w:left w:w="100" w:type="dxa"/>
            </w:tcMar>
            <w:vAlign w:val="center"/>
          </w:tcPr>
          <w:p w:rsidR="005814F7" w:rsidRDefault="00BB28E5">
            <w:pPr>
              <w:spacing w:after="0"/>
            </w:pPr>
            <w:r>
              <w:rPr>
                <w:rFonts w:ascii="Times New Roman" w:hAnsi="Times New Roman"/>
                <w:color w:val="000000"/>
                <w:sz w:val="24"/>
              </w:rPr>
              <w:t>17</w:t>
            </w:r>
          </w:p>
        </w:tc>
        <w:tc>
          <w:tcPr>
            <w:tcW w:w="3488" w:type="dxa"/>
            <w:tcMar>
              <w:top w:w="50" w:type="dxa"/>
              <w:left w:w="100" w:type="dxa"/>
            </w:tcMar>
            <w:vAlign w:val="center"/>
          </w:tcPr>
          <w:p w:rsidR="005814F7" w:rsidRDefault="00BB28E5">
            <w:pPr>
              <w:spacing w:after="0"/>
              <w:ind w:left="135"/>
            </w:pPr>
            <w:r>
              <w:rPr>
                <w:rFonts w:ascii="Times New Roman" w:hAnsi="Times New Roman"/>
                <w:color w:val="000000"/>
                <w:sz w:val="24"/>
              </w:rPr>
              <w:t>Параллельность плоскостей: параллельные плоскости</w:t>
            </w:r>
          </w:p>
        </w:tc>
        <w:tc>
          <w:tcPr>
            <w:tcW w:w="796"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814F7" w:rsidRDefault="005814F7">
            <w:pPr>
              <w:spacing w:after="0"/>
              <w:ind w:left="135"/>
              <w:jc w:val="center"/>
            </w:pPr>
          </w:p>
        </w:tc>
        <w:tc>
          <w:tcPr>
            <w:tcW w:w="1591" w:type="dxa"/>
            <w:tcMar>
              <w:top w:w="50" w:type="dxa"/>
              <w:left w:w="100" w:type="dxa"/>
            </w:tcMar>
            <w:vAlign w:val="center"/>
          </w:tcPr>
          <w:p w:rsidR="005814F7" w:rsidRDefault="005814F7">
            <w:pPr>
              <w:spacing w:after="0"/>
              <w:ind w:left="135"/>
              <w:jc w:val="center"/>
            </w:pPr>
          </w:p>
        </w:tc>
        <w:tc>
          <w:tcPr>
            <w:tcW w:w="1122" w:type="dxa"/>
            <w:tcMar>
              <w:top w:w="50" w:type="dxa"/>
              <w:left w:w="100" w:type="dxa"/>
            </w:tcMar>
            <w:vAlign w:val="center"/>
          </w:tcPr>
          <w:p w:rsidR="005814F7" w:rsidRDefault="005814F7">
            <w:pPr>
              <w:spacing w:after="0"/>
              <w:ind w:left="135"/>
            </w:pPr>
          </w:p>
        </w:tc>
        <w:tc>
          <w:tcPr>
            <w:tcW w:w="1937"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https://m.edsoo.ru/2e18f255</w:t>
              </w:r>
            </w:hyperlink>
          </w:p>
        </w:tc>
      </w:tr>
      <w:tr w:rsidR="005814F7">
        <w:trPr>
          <w:trHeight w:val="144"/>
          <w:tblCellSpacing w:w="20" w:type="nil"/>
        </w:trPr>
        <w:tc>
          <w:tcPr>
            <w:tcW w:w="358" w:type="dxa"/>
            <w:tcMar>
              <w:top w:w="50" w:type="dxa"/>
              <w:left w:w="100" w:type="dxa"/>
            </w:tcMar>
            <w:vAlign w:val="center"/>
          </w:tcPr>
          <w:p w:rsidR="005814F7" w:rsidRDefault="00BB28E5">
            <w:pPr>
              <w:spacing w:after="0"/>
            </w:pPr>
            <w:r>
              <w:rPr>
                <w:rFonts w:ascii="Times New Roman" w:hAnsi="Times New Roman"/>
                <w:color w:val="000000"/>
                <w:sz w:val="24"/>
              </w:rPr>
              <w:t>18</w:t>
            </w:r>
          </w:p>
        </w:tc>
        <w:tc>
          <w:tcPr>
            <w:tcW w:w="3488" w:type="dxa"/>
            <w:tcMar>
              <w:top w:w="50" w:type="dxa"/>
              <w:left w:w="100" w:type="dxa"/>
            </w:tcMar>
            <w:vAlign w:val="center"/>
          </w:tcPr>
          <w:p w:rsidR="005814F7" w:rsidRDefault="00BB28E5">
            <w:pPr>
              <w:spacing w:after="0"/>
              <w:ind w:left="135"/>
            </w:pPr>
            <w:r>
              <w:rPr>
                <w:rFonts w:ascii="Times New Roman" w:hAnsi="Times New Roman"/>
                <w:color w:val="000000"/>
                <w:sz w:val="24"/>
              </w:rPr>
              <w:t>Свойства параллельных плоскостей</w:t>
            </w:r>
          </w:p>
        </w:tc>
        <w:tc>
          <w:tcPr>
            <w:tcW w:w="796"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814F7" w:rsidRDefault="005814F7">
            <w:pPr>
              <w:spacing w:after="0"/>
              <w:ind w:left="135"/>
              <w:jc w:val="center"/>
            </w:pPr>
          </w:p>
        </w:tc>
        <w:tc>
          <w:tcPr>
            <w:tcW w:w="1591" w:type="dxa"/>
            <w:tcMar>
              <w:top w:w="50" w:type="dxa"/>
              <w:left w:w="100" w:type="dxa"/>
            </w:tcMar>
            <w:vAlign w:val="center"/>
          </w:tcPr>
          <w:p w:rsidR="005814F7" w:rsidRDefault="005814F7">
            <w:pPr>
              <w:spacing w:after="0"/>
              <w:ind w:left="135"/>
              <w:jc w:val="center"/>
            </w:pPr>
          </w:p>
        </w:tc>
        <w:tc>
          <w:tcPr>
            <w:tcW w:w="1122" w:type="dxa"/>
            <w:tcMar>
              <w:top w:w="50" w:type="dxa"/>
              <w:left w:w="100" w:type="dxa"/>
            </w:tcMar>
            <w:vAlign w:val="center"/>
          </w:tcPr>
          <w:p w:rsidR="005814F7" w:rsidRDefault="005814F7">
            <w:pPr>
              <w:spacing w:after="0"/>
              <w:ind w:left="135"/>
            </w:pPr>
          </w:p>
        </w:tc>
        <w:tc>
          <w:tcPr>
            <w:tcW w:w="1937"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https://m.edsoo.ru/e504d656</w:t>
              </w:r>
            </w:hyperlink>
          </w:p>
        </w:tc>
      </w:tr>
      <w:tr w:rsidR="005814F7">
        <w:trPr>
          <w:trHeight w:val="144"/>
          <w:tblCellSpacing w:w="20" w:type="nil"/>
        </w:trPr>
        <w:tc>
          <w:tcPr>
            <w:tcW w:w="358" w:type="dxa"/>
            <w:tcMar>
              <w:top w:w="50" w:type="dxa"/>
              <w:left w:w="100" w:type="dxa"/>
            </w:tcMar>
            <w:vAlign w:val="center"/>
          </w:tcPr>
          <w:p w:rsidR="005814F7" w:rsidRDefault="00BB28E5">
            <w:pPr>
              <w:spacing w:after="0"/>
            </w:pPr>
            <w:r>
              <w:rPr>
                <w:rFonts w:ascii="Times New Roman" w:hAnsi="Times New Roman"/>
                <w:color w:val="000000"/>
                <w:sz w:val="24"/>
              </w:rPr>
              <w:t>19</w:t>
            </w:r>
          </w:p>
        </w:tc>
        <w:tc>
          <w:tcPr>
            <w:tcW w:w="3488"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Простейшие пространственные фигуры на плоскости: </w:t>
            </w:r>
            <w:r>
              <w:rPr>
                <w:rFonts w:ascii="Times New Roman" w:hAnsi="Times New Roman"/>
                <w:color w:val="000000"/>
                <w:sz w:val="24"/>
              </w:rPr>
              <w:t>тетраэдр, куб, параллелепипед</w:t>
            </w:r>
          </w:p>
        </w:tc>
        <w:tc>
          <w:tcPr>
            <w:tcW w:w="796"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814F7" w:rsidRDefault="005814F7">
            <w:pPr>
              <w:spacing w:after="0"/>
              <w:ind w:left="135"/>
              <w:jc w:val="center"/>
            </w:pPr>
          </w:p>
        </w:tc>
        <w:tc>
          <w:tcPr>
            <w:tcW w:w="1591" w:type="dxa"/>
            <w:tcMar>
              <w:top w:w="50" w:type="dxa"/>
              <w:left w:w="100" w:type="dxa"/>
            </w:tcMar>
            <w:vAlign w:val="center"/>
          </w:tcPr>
          <w:p w:rsidR="005814F7" w:rsidRDefault="005814F7">
            <w:pPr>
              <w:spacing w:after="0"/>
              <w:ind w:left="135"/>
              <w:jc w:val="center"/>
            </w:pPr>
          </w:p>
        </w:tc>
        <w:tc>
          <w:tcPr>
            <w:tcW w:w="1122" w:type="dxa"/>
            <w:tcMar>
              <w:top w:w="50" w:type="dxa"/>
              <w:left w:w="100" w:type="dxa"/>
            </w:tcMar>
            <w:vAlign w:val="center"/>
          </w:tcPr>
          <w:p w:rsidR="005814F7" w:rsidRDefault="005814F7">
            <w:pPr>
              <w:spacing w:after="0"/>
              <w:ind w:left="135"/>
            </w:pPr>
          </w:p>
        </w:tc>
        <w:tc>
          <w:tcPr>
            <w:tcW w:w="1937"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https://m.edsoo.ru/4a28dc02</w:t>
              </w:r>
            </w:hyperlink>
          </w:p>
        </w:tc>
      </w:tr>
      <w:tr w:rsidR="005814F7">
        <w:trPr>
          <w:trHeight w:val="144"/>
          <w:tblCellSpacing w:w="20" w:type="nil"/>
        </w:trPr>
        <w:tc>
          <w:tcPr>
            <w:tcW w:w="358" w:type="dxa"/>
            <w:tcMar>
              <w:top w:w="50" w:type="dxa"/>
              <w:left w:w="100" w:type="dxa"/>
            </w:tcMar>
            <w:vAlign w:val="center"/>
          </w:tcPr>
          <w:p w:rsidR="005814F7" w:rsidRDefault="00BB28E5">
            <w:pPr>
              <w:spacing w:after="0"/>
            </w:pPr>
            <w:r>
              <w:rPr>
                <w:rFonts w:ascii="Times New Roman" w:hAnsi="Times New Roman"/>
                <w:color w:val="000000"/>
                <w:sz w:val="24"/>
              </w:rPr>
              <w:t>20</w:t>
            </w:r>
          </w:p>
        </w:tc>
        <w:tc>
          <w:tcPr>
            <w:tcW w:w="3488" w:type="dxa"/>
            <w:tcMar>
              <w:top w:w="50" w:type="dxa"/>
              <w:left w:w="100" w:type="dxa"/>
            </w:tcMar>
            <w:vAlign w:val="center"/>
          </w:tcPr>
          <w:p w:rsidR="005814F7" w:rsidRDefault="00BB28E5">
            <w:pPr>
              <w:spacing w:after="0"/>
              <w:ind w:left="135"/>
            </w:pPr>
            <w:r>
              <w:rPr>
                <w:rFonts w:ascii="Times New Roman" w:hAnsi="Times New Roman"/>
                <w:color w:val="000000"/>
                <w:sz w:val="24"/>
              </w:rPr>
              <w:t>Построение сечений</w:t>
            </w:r>
          </w:p>
        </w:tc>
        <w:tc>
          <w:tcPr>
            <w:tcW w:w="796"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814F7" w:rsidRDefault="005814F7">
            <w:pPr>
              <w:spacing w:after="0"/>
              <w:ind w:left="135"/>
              <w:jc w:val="center"/>
            </w:pPr>
          </w:p>
        </w:tc>
        <w:tc>
          <w:tcPr>
            <w:tcW w:w="1591" w:type="dxa"/>
            <w:tcMar>
              <w:top w:w="50" w:type="dxa"/>
              <w:left w:w="100" w:type="dxa"/>
            </w:tcMar>
            <w:vAlign w:val="center"/>
          </w:tcPr>
          <w:p w:rsidR="005814F7" w:rsidRDefault="005814F7">
            <w:pPr>
              <w:spacing w:after="0"/>
              <w:ind w:left="135"/>
              <w:jc w:val="center"/>
            </w:pPr>
          </w:p>
        </w:tc>
        <w:tc>
          <w:tcPr>
            <w:tcW w:w="1122" w:type="dxa"/>
            <w:tcMar>
              <w:top w:w="50" w:type="dxa"/>
              <w:left w:w="100" w:type="dxa"/>
            </w:tcMar>
            <w:vAlign w:val="center"/>
          </w:tcPr>
          <w:p w:rsidR="005814F7" w:rsidRDefault="005814F7">
            <w:pPr>
              <w:spacing w:after="0"/>
              <w:ind w:left="135"/>
            </w:pPr>
          </w:p>
        </w:tc>
        <w:tc>
          <w:tcPr>
            <w:tcW w:w="1937"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https://m.edsoo.ru/1d434d0f</w:t>
              </w:r>
            </w:hyperlink>
          </w:p>
        </w:tc>
      </w:tr>
      <w:tr w:rsidR="005814F7">
        <w:trPr>
          <w:trHeight w:val="144"/>
          <w:tblCellSpacing w:w="20" w:type="nil"/>
        </w:trPr>
        <w:tc>
          <w:tcPr>
            <w:tcW w:w="358" w:type="dxa"/>
            <w:tcMar>
              <w:top w:w="50" w:type="dxa"/>
              <w:left w:w="100" w:type="dxa"/>
            </w:tcMar>
            <w:vAlign w:val="center"/>
          </w:tcPr>
          <w:p w:rsidR="005814F7" w:rsidRDefault="00BB28E5">
            <w:pPr>
              <w:spacing w:after="0"/>
            </w:pPr>
            <w:r>
              <w:rPr>
                <w:rFonts w:ascii="Times New Roman" w:hAnsi="Times New Roman"/>
                <w:color w:val="000000"/>
                <w:sz w:val="24"/>
              </w:rPr>
              <w:t>21</w:t>
            </w:r>
          </w:p>
        </w:tc>
        <w:tc>
          <w:tcPr>
            <w:tcW w:w="3488" w:type="dxa"/>
            <w:tcMar>
              <w:top w:w="50" w:type="dxa"/>
              <w:left w:w="100" w:type="dxa"/>
            </w:tcMar>
            <w:vAlign w:val="center"/>
          </w:tcPr>
          <w:p w:rsidR="005814F7" w:rsidRDefault="00BB28E5">
            <w:pPr>
              <w:spacing w:after="0"/>
              <w:ind w:left="135"/>
            </w:pPr>
            <w:r>
              <w:rPr>
                <w:rFonts w:ascii="Times New Roman" w:hAnsi="Times New Roman"/>
                <w:color w:val="000000"/>
                <w:sz w:val="24"/>
              </w:rPr>
              <w:t>Построение сечений</w:t>
            </w:r>
          </w:p>
        </w:tc>
        <w:tc>
          <w:tcPr>
            <w:tcW w:w="796"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814F7" w:rsidRDefault="005814F7">
            <w:pPr>
              <w:spacing w:after="0"/>
              <w:ind w:left="135"/>
              <w:jc w:val="center"/>
            </w:pPr>
          </w:p>
        </w:tc>
        <w:tc>
          <w:tcPr>
            <w:tcW w:w="1591" w:type="dxa"/>
            <w:tcMar>
              <w:top w:w="50" w:type="dxa"/>
              <w:left w:w="100" w:type="dxa"/>
            </w:tcMar>
            <w:vAlign w:val="center"/>
          </w:tcPr>
          <w:p w:rsidR="005814F7" w:rsidRDefault="005814F7">
            <w:pPr>
              <w:spacing w:after="0"/>
              <w:ind w:left="135"/>
              <w:jc w:val="center"/>
            </w:pPr>
          </w:p>
        </w:tc>
        <w:tc>
          <w:tcPr>
            <w:tcW w:w="1122" w:type="dxa"/>
            <w:tcMar>
              <w:top w:w="50" w:type="dxa"/>
              <w:left w:w="100" w:type="dxa"/>
            </w:tcMar>
            <w:vAlign w:val="center"/>
          </w:tcPr>
          <w:p w:rsidR="005814F7" w:rsidRDefault="005814F7">
            <w:pPr>
              <w:spacing w:after="0"/>
              <w:ind w:left="135"/>
            </w:pPr>
          </w:p>
        </w:tc>
        <w:tc>
          <w:tcPr>
            <w:tcW w:w="1937"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https://m.edsoo.ru/ec26fe5d</w:t>
              </w:r>
            </w:hyperlink>
          </w:p>
        </w:tc>
      </w:tr>
      <w:tr w:rsidR="005814F7">
        <w:trPr>
          <w:trHeight w:val="144"/>
          <w:tblCellSpacing w:w="20" w:type="nil"/>
        </w:trPr>
        <w:tc>
          <w:tcPr>
            <w:tcW w:w="358" w:type="dxa"/>
            <w:tcMar>
              <w:top w:w="50" w:type="dxa"/>
              <w:left w:w="100" w:type="dxa"/>
            </w:tcMar>
            <w:vAlign w:val="center"/>
          </w:tcPr>
          <w:p w:rsidR="005814F7" w:rsidRDefault="00BB28E5">
            <w:pPr>
              <w:spacing w:after="0"/>
            </w:pPr>
            <w:r>
              <w:rPr>
                <w:rFonts w:ascii="Times New Roman" w:hAnsi="Times New Roman"/>
                <w:color w:val="000000"/>
                <w:sz w:val="24"/>
              </w:rPr>
              <w:t>22</w:t>
            </w:r>
          </w:p>
        </w:tc>
        <w:tc>
          <w:tcPr>
            <w:tcW w:w="3488" w:type="dxa"/>
            <w:tcMar>
              <w:top w:w="50" w:type="dxa"/>
              <w:left w:w="100" w:type="dxa"/>
            </w:tcMar>
            <w:vAlign w:val="center"/>
          </w:tcPr>
          <w:p w:rsidR="005814F7" w:rsidRDefault="00BB28E5">
            <w:pPr>
              <w:spacing w:after="0"/>
              <w:ind w:left="135"/>
            </w:pPr>
            <w:r>
              <w:rPr>
                <w:rFonts w:ascii="Times New Roman" w:hAnsi="Times New Roman"/>
                <w:color w:val="000000"/>
                <w:sz w:val="24"/>
              </w:rPr>
              <w:t>Контрольная работа по теме "Прямые и плоскости в пространстве. Параллельность прямых и плоскостей"</w:t>
            </w:r>
          </w:p>
        </w:tc>
        <w:tc>
          <w:tcPr>
            <w:tcW w:w="796"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5814F7" w:rsidRDefault="005814F7">
            <w:pPr>
              <w:spacing w:after="0"/>
              <w:ind w:left="135"/>
              <w:jc w:val="center"/>
            </w:pPr>
          </w:p>
        </w:tc>
        <w:tc>
          <w:tcPr>
            <w:tcW w:w="1122" w:type="dxa"/>
            <w:tcMar>
              <w:top w:w="50" w:type="dxa"/>
              <w:left w:w="100" w:type="dxa"/>
            </w:tcMar>
            <w:vAlign w:val="center"/>
          </w:tcPr>
          <w:p w:rsidR="005814F7" w:rsidRDefault="005814F7">
            <w:pPr>
              <w:spacing w:after="0"/>
              <w:ind w:left="135"/>
            </w:pPr>
          </w:p>
        </w:tc>
        <w:tc>
          <w:tcPr>
            <w:tcW w:w="1937"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https://m.edsoo.ru/9a0a9e56</w:t>
              </w:r>
            </w:hyperlink>
          </w:p>
        </w:tc>
      </w:tr>
      <w:tr w:rsidR="005814F7">
        <w:trPr>
          <w:trHeight w:val="144"/>
          <w:tblCellSpacing w:w="20" w:type="nil"/>
        </w:trPr>
        <w:tc>
          <w:tcPr>
            <w:tcW w:w="358" w:type="dxa"/>
            <w:tcMar>
              <w:top w:w="50" w:type="dxa"/>
              <w:left w:w="100" w:type="dxa"/>
            </w:tcMar>
            <w:vAlign w:val="center"/>
          </w:tcPr>
          <w:p w:rsidR="005814F7" w:rsidRDefault="00BB28E5">
            <w:pPr>
              <w:spacing w:after="0"/>
            </w:pPr>
            <w:r>
              <w:rPr>
                <w:rFonts w:ascii="Times New Roman" w:hAnsi="Times New Roman"/>
                <w:color w:val="000000"/>
                <w:sz w:val="24"/>
              </w:rPr>
              <w:t>23</w:t>
            </w:r>
          </w:p>
        </w:tc>
        <w:tc>
          <w:tcPr>
            <w:tcW w:w="3488" w:type="dxa"/>
            <w:tcMar>
              <w:top w:w="50" w:type="dxa"/>
              <w:left w:w="100" w:type="dxa"/>
            </w:tcMar>
            <w:vAlign w:val="center"/>
          </w:tcPr>
          <w:p w:rsidR="005814F7" w:rsidRDefault="00BB28E5">
            <w:pPr>
              <w:spacing w:after="0"/>
              <w:ind w:left="135"/>
            </w:pPr>
            <w:r>
              <w:rPr>
                <w:rFonts w:ascii="Times New Roman" w:hAnsi="Times New Roman"/>
                <w:color w:val="000000"/>
                <w:sz w:val="24"/>
              </w:rPr>
              <w:t>Перпендикулярность прямой и плоскости: перпендикулярные прямые в пространстве</w:t>
            </w:r>
          </w:p>
        </w:tc>
        <w:tc>
          <w:tcPr>
            <w:tcW w:w="796"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814F7" w:rsidRDefault="005814F7">
            <w:pPr>
              <w:spacing w:after="0"/>
              <w:ind w:left="135"/>
              <w:jc w:val="center"/>
            </w:pPr>
          </w:p>
        </w:tc>
        <w:tc>
          <w:tcPr>
            <w:tcW w:w="1591" w:type="dxa"/>
            <w:tcMar>
              <w:top w:w="50" w:type="dxa"/>
              <w:left w:w="100" w:type="dxa"/>
            </w:tcMar>
            <w:vAlign w:val="center"/>
          </w:tcPr>
          <w:p w:rsidR="005814F7" w:rsidRDefault="005814F7">
            <w:pPr>
              <w:spacing w:after="0"/>
              <w:ind w:left="135"/>
              <w:jc w:val="center"/>
            </w:pPr>
          </w:p>
        </w:tc>
        <w:tc>
          <w:tcPr>
            <w:tcW w:w="1122" w:type="dxa"/>
            <w:tcMar>
              <w:top w:w="50" w:type="dxa"/>
              <w:left w:w="100" w:type="dxa"/>
            </w:tcMar>
            <w:vAlign w:val="center"/>
          </w:tcPr>
          <w:p w:rsidR="005814F7" w:rsidRDefault="005814F7">
            <w:pPr>
              <w:spacing w:after="0"/>
              <w:ind w:left="135"/>
            </w:pPr>
          </w:p>
        </w:tc>
        <w:tc>
          <w:tcPr>
            <w:tcW w:w="1937"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https://m.edsoo.ru/b19f6a5d</w:t>
              </w:r>
            </w:hyperlink>
          </w:p>
        </w:tc>
      </w:tr>
      <w:tr w:rsidR="005814F7">
        <w:trPr>
          <w:trHeight w:val="144"/>
          <w:tblCellSpacing w:w="20" w:type="nil"/>
        </w:trPr>
        <w:tc>
          <w:tcPr>
            <w:tcW w:w="358" w:type="dxa"/>
            <w:tcMar>
              <w:top w:w="50" w:type="dxa"/>
              <w:left w:w="100" w:type="dxa"/>
            </w:tcMar>
            <w:vAlign w:val="center"/>
          </w:tcPr>
          <w:p w:rsidR="005814F7" w:rsidRDefault="00BB28E5">
            <w:pPr>
              <w:spacing w:after="0"/>
            </w:pPr>
            <w:r>
              <w:rPr>
                <w:rFonts w:ascii="Times New Roman" w:hAnsi="Times New Roman"/>
                <w:color w:val="000000"/>
                <w:sz w:val="24"/>
              </w:rPr>
              <w:t>24</w:t>
            </w:r>
          </w:p>
        </w:tc>
        <w:tc>
          <w:tcPr>
            <w:tcW w:w="3488" w:type="dxa"/>
            <w:tcMar>
              <w:top w:w="50" w:type="dxa"/>
              <w:left w:w="100" w:type="dxa"/>
            </w:tcMar>
            <w:vAlign w:val="center"/>
          </w:tcPr>
          <w:p w:rsidR="005814F7" w:rsidRDefault="00BB28E5">
            <w:pPr>
              <w:spacing w:after="0"/>
              <w:ind w:left="135"/>
            </w:pPr>
            <w:r>
              <w:rPr>
                <w:rFonts w:ascii="Times New Roman" w:hAnsi="Times New Roman"/>
                <w:color w:val="000000"/>
                <w:sz w:val="24"/>
              </w:rPr>
              <w:t>Прямые параллельные и перпендикулярные к плоскости</w:t>
            </w:r>
          </w:p>
        </w:tc>
        <w:tc>
          <w:tcPr>
            <w:tcW w:w="796"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814F7" w:rsidRDefault="005814F7">
            <w:pPr>
              <w:spacing w:after="0"/>
              <w:ind w:left="135"/>
              <w:jc w:val="center"/>
            </w:pPr>
          </w:p>
        </w:tc>
        <w:tc>
          <w:tcPr>
            <w:tcW w:w="1591" w:type="dxa"/>
            <w:tcMar>
              <w:top w:w="50" w:type="dxa"/>
              <w:left w:w="100" w:type="dxa"/>
            </w:tcMar>
            <w:vAlign w:val="center"/>
          </w:tcPr>
          <w:p w:rsidR="005814F7" w:rsidRDefault="005814F7">
            <w:pPr>
              <w:spacing w:after="0"/>
              <w:ind w:left="135"/>
              <w:jc w:val="center"/>
            </w:pPr>
          </w:p>
        </w:tc>
        <w:tc>
          <w:tcPr>
            <w:tcW w:w="1122" w:type="dxa"/>
            <w:tcMar>
              <w:top w:w="50" w:type="dxa"/>
              <w:left w:w="100" w:type="dxa"/>
            </w:tcMar>
            <w:vAlign w:val="center"/>
          </w:tcPr>
          <w:p w:rsidR="005814F7" w:rsidRDefault="005814F7">
            <w:pPr>
              <w:spacing w:after="0"/>
              <w:ind w:left="135"/>
            </w:pPr>
          </w:p>
        </w:tc>
        <w:tc>
          <w:tcPr>
            <w:tcW w:w="1937"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https://m.edsoo.ru/0ac11c95</w:t>
              </w:r>
            </w:hyperlink>
          </w:p>
        </w:tc>
      </w:tr>
      <w:tr w:rsidR="005814F7">
        <w:trPr>
          <w:trHeight w:val="144"/>
          <w:tblCellSpacing w:w="20" w:type="nil"/>
        </w:trPr>
        <w:tc>
          <w:tcPr>
            <w:tcW w:w="358" w:type="dxa"/>
            <w:tcMar>
              <w:top w:w="50" w:type="dxa"/>
              <w:left w:w="100" w:type="dxa"/>
            </w:tcMar>
            <w:vAlign w:val="center"/>
          </w:tcPr>
          <w:p w:rsidR="005814F7" w:rsidRDefault="00BB28E5">
            <w:pPr>
              <w:spacing w:after="0"/>
            </w:pPr>
            <w:r>
              <w:rPr>
                <w:rFonts w:ascii="Times New Roman" w:hAnsi="Times New Roman"/>
                <w:color w:val="000000"/>
                <w:sz w:val="24"/>
              </w:rPr>
              <w:t>25</w:t>
            </w:r>
          </w:p>
        </w:tc>
        <w:tc>
          <w:tcPr>
            <w:tcW w:w="3488" w:type="dxa"/>
            <w:tcMar>
              <w:top w:w="50" w:type="dxa"/>
              <w:left w:w="100" w:type="dxa"/>
            </w:tcMar>
            <w:vAlign w:val="center"/>
          </w:tcPr>
          <w:p w:rsidR="005814F7" w:rsidRDefault="00BB28E5">
            <w:pPr>
              <w:spacing w:after="0"/>
              <w:ind w:left="135"/>
            </w:pPr>
            <w:r>
              <w:rPr>
                <w:rFonts w:ascii="Times New Roman" w:hAnsi="Times New Roman"/>
                <w:color w:val="000000"/>
                <w:sz w:val="24"/>
              </w:rPr>
              <w:t>Прямые параллельные и перпендикулярные к плоскости</w:t>
            </w:r>
          </w:p>
        </w:tc>
        <w:tc>
          <w:tcPr>
            <w:tcW w:w="796"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814F7" w:rsidRDefault="005814F7">
            <w:pPr>
              <w:spacing w:after="0"/>
              <w:ind w:left="135"/>
              <w:jc w:val="center"/>
            </w:pPr>
          </w:p>
        </w:tc>
        <w:tc>
          <w:tcPr>
            <w:tcW w:w="1591" w:type="dxa"/>
            <w:tcMar>
              <w:top w:w="50" w:type="dxa"/>
              <w:left w:w="100" w:type="dxa"/>
            </w:tcMar>
            <w:vAlign w:val="center"/>
          </w:tcPr>
          <w:p w:rsidR="005814F7" w:rsidRDefault="005814F7">
            <w:pPr>
              <w:spacing w:after="0"/>
              <w:ind w:left="135"/>
              <w:jc w:val="center"/>
            </w:pPr>
          </w:p>
        </w:tc>
        <w:tc>
          <w:tcPr>
            <w:tcW w:w="1122" w:type="dxa"/>
            <w:tcMar>
              <w:top w:w="50" w:type="dxa"/>
              <w:left w:w="100" w:type="dxa"/>
            </w:tcMar>
            <w:vAlign w:val="center"/>
          </w:tcPr>
          <w:p w:rsidR="005814F7" w:rsidRDefault="005814F7">
            <w:pPr>
              <w:spacing w:after="0"/>
              <w:ind w:left="135"/>
            </w:pPr>
          </w:p>
        </w:tc>
        <w:tc>
          <w:tcPr>
            <w:tcW w:w="1937"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https://m.edsoo.ru/ba545966</w:t>
              </w:r>
            </w:hyperlink>
          </w:p>
        </w:tc>
      </w:tr>
      <w:tr w:rsidR="005814F7">
        <w:trPr>
          <w:trHeight w:val="144"/>
          <w:tblCellSpacing w:w="20" w:type="nil"/>
        </w:trPr>
        <w:tc>
          <w:tcPr>
            <w:tcW w:w="358" w:type="dxa"/>
            <w:tcMar>
              <w:top w:w="50" w:type="dxa"/>
              <w:left w:w="100" w:type="dxa"/>
            </w:tcMar>
            <w:vAlign w:val="center"/>
          </w:tcPr>
          <w:p w:rsidR="005814F7" w:rsidRDefault="00BB28E5">
            <w:pPr>
              <w:spacing w:after="0"/>
            </w:pPr>
            <w:r>
              <w:rPr>
                <w:rFonts w:ascii="Times New Roman" w:hAnsi="Times New Roman"/>
                <w:color w:val="000000"/>
                <w:sz w:val="24"/>
              </w:rPr>
              <w:t>26</w:t>
            </w:r>
          </w:p>
        </w:tc>
        <w:tc>
          <w:tcPr>
            <w:tcW w:w="3488" w:type="dxa"/>
            <w:tcMar>
              <w:top w:w="50" w:type="dxa"/>
              <w:left w:w="100" w:type="dxa"/>
            </w:tcMar>
            <w:vAlign w:val="center"/>
          </w:tcPr>
          <w:p w:rsidR="005814F7" w:rsidRDefault="00BB28E5">
            <w:pPr>
              <w:spacing w:after="0"/>
              <w:ind w:left="135"/>
            </w:pPr>
            <w:r>
              <w:rPr>
                <w:rFonts w:ascii="Times New Roman" w:hAnsi="Times New Roman"/>
                <w:color w:val="000000"/>
                <w:sz w:val="24"/>
              </w:rPr>
              <w:t>Признак перпендикулярности прямой и плоскости</w:t>
            </w:r>
          </w:p>
        </w:tc>
        <w:tc>
          <w:tcPr>
            <w:tcW w:w="796"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814F7" w:rsidRDefault="005814F7">
            <w:pPr>
              <w:spacing w:after="0"/>
              <w:ind w:left="135"/>
              <w:jc w:val="center"/>
            </w:pPr>
          </w:p>
        </w:tc>
        <w:tc>
          <w:tcPr>
            <w:tcW w:w="1591" w:type="dxa"/>
            <w:tcMar>
              <w:top w:w="50" w:type="dxa"/>
              <w:left w:w="100" w:type="dxa"/>
            </w:tcMar>
            <w:vAlign w:val="center"/>
          </w:tcPr>
          <w:p w:rsidR="005814F7" w:rsidRDefault="005814F7">
            <w:pPr>
              <w:spacing w:after="0"/>
              <w:ind w:left="135"/>
              <w:jc w:val="center"/>
            </w:pPr>
          </w:p>
        </w:tc>
        <w:tc>
          <w:tcPr>
            <w:tcW w:w="1122" w:type="dxa"/>
            <w:tcMar>
              <w:top w:w="50" w:type="dxa"/>
              <w:left w:w="100" w:type="dxa"/>
            </w:tcMar>
            <w:vAlign w:val="center"/>
          </w:tcPr>
          <w:p w:rsidR="005814F7" w:rsidRDefault="005814F7">
            <w:pPr>
              <w:spacing w:after="0"/>
              <w:ind w:left="135"/>
            </w:pPr>
          </w:p>
        </w:tc>
        <w:tc>
          <w:tcPr>
            <w:tcW w:w="1937"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https://m.edsoo.ru/f85bfc46</w:t>
              </w:r>
            </w:hyperlink>
          </w:p>
        </w:tc>
      </w:tr>
      <w:tr w:rsidR="005814F7">
        <w:trPr>
          <w:trHeight w:val="144"/>
          <w:tblCellSpacing w:w="20" w:type="nil"/>
        </w:trPr>
        <w:tc>
          <w:tcPr>
            <w:tcW w:w="358" w:type="dxa"/>
            <w:tcMar>
              <w:top w:w="50" w:type="dxa"/>
              <w:left w:w="100" w:type="dxa"/>
            </w:tcMar>
            <w:vAlign w:val="center"/>
          </w:tcPr>
          <w:p w:rsidR="005814F7" w:rsidRDefault="00BB28E5">
            <w:pPr>
              <w:spacing w:after="0"/>
            </w:pPr>
            <w:r>
              <w:rPr>
                <w:rFonts w:ascii="Times New Roman" w:hAnsi="Times New Roman"/>
                <w:color w:val="000000"/>
                <w:sz w:val="24"/>
              </w:rPr>
              <w:t>27</w:t>
            </w:r>
          </w:p>
        </w:tc>
        <w:tc>
          <w:tcPr>
            <w:tcW w:w="3488"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Признак перпендикулярности прямой и </w:t>
            </w:r>
            <w:r>
              <w:rPr>
                <w:rFonts w:ascii="Times New Roman" w:hAnsi="Times New Roman"/>
                <w:color w:val="000000"/>
                <w:sz w:val="24"/>
              </w:rPr>
              <w:t>плоскости</w:t>
            </w:r>
          </w:p>
        </w:tc>
        <w:tc>
          <w:tcPr>
            <w:tcW w:w="796"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814F7" w:rsidRDefault="005814F7">
            <w:pPr>
              <w:spacing w:after="0"/>
              <w:ind w:left="135"/>
              <w:jc w:val="center"/>
            </w:pPr>
          </w:p>
        </w:tc>
        <w:tc>
          <w:tcPr>
            <w:tcW w:w="1591" w:type="dxa"/>
            <w:tcMar>
              <w:top w:w="50" w:type="dxa"/>
              <w:left w:w="100" w:type="dxa"/>
            </w:tcMar>
            <w:vAlign w:val="center"/>
          </w:tcPr>
          <w:p w:rsidR="005814F7" w:rsidRDefault="005814F7">
            <w:pPr>
              <w:spacing w:after="0"/>
              <w:ind w:left="135"/>
              <w:jc w:val="center"/>
            </w:pPr>
          </w:p>
        </w:tc>
        <w:tc>
          <w:tcPr>
            <w:tcW w:w="1122" w:type="dxa"/>
            <w:tcMar>
              <w:top w:w="50" w:type="dxa"/>
              <w:left w:w="100" w:type="dxa"/>
            </w:tcMar>
            <w:vAlign w:val="center"/>
          </w:tcPr>
          <w:p w:rsidR="005814F7" w:rsidRDefault="005814F7">
            <w:pPr>
              <w:spacing w:after="0"/>
              <w:ind w:left="135"/>
            </w:pPr>
          </w:p>
        </w:tc>
        <w:tc>
          <w:tcPr>
            <w:tcW w:w="1937"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https://m.edsoo.ru/79165d15</w:t>
              </w:r>
            </w:hyperlink>
          </w:p>
        </w:tc>
      </w:tr>
      <w:tr w:rsidR="005814F7">
        <w:trPr>
          <w:trHeight w:val="144"/>
          <w:tblCellSpacing w:w="20" w:type="nil"/>
        </w:trPr>
        <w:tc>
          <w:tcPr>
            <w:tcW w:w="358" w:type="dxa"/>
            <w:tcMar>
              <w:top w:w="50" w:type="dxa"/>
              <w:left w:w="100" w:type="dxa"/>
            </w:tcMar>
            <w:vAlign w:val="center"/>
          </w:tcPr>
          <w:p w:rsidR="005814F7" w:rsidRDefault="00BB28E5">
            <w:pPr>
              <w:spacing w:after="0"/>
            </w:pPr>
            <w:r>
              <w:rPr>
                <w:rFonts w:ascii="Times New Roman" w:hAnsi="Times New Roman"/>
                <w:color w:val="000000"/>
                <w:sz w:val="24"/>
              </w:rPr>
              <w:t>28</w:t>
            </w:r>
          </w:p>
        </w:tc>
        <w:tc>
          <w:tcPr>
            <w:tcW w:w="3488" w:type="dxa"/>
            <w:tcMar>
              <w:top w:w="50" w:type="dxa"/>
              <w:left w:w="100" w:type="dxa"/>
            </w:tcMar>
            <w:vAlign w:val="center"/>
          </w:tcPr>
          <w:p w:rsidR="005814F7" w:rsidRDefault="00BB28E5">
            <w:pPr>
              <w:spacing w:after="0"/>
              <w:ind w:left="135"/>
            </w:pPr>
            <w:r>
              <w:rPr>
                <w:rFonts w:ascii="Times New Roman" w:hAnsi="Times New Roman"/>
                <w:color w:val="000000"/>
                <w:sz w:val="24"/>
              </w:rPr>
              <w:t>Теорема о прямой перпендикулярной плоскости</w:t>
            </w:r>
          </w:p>
        </w:tc>
        <w:tc>
          <w:tcPr>
            <w:tcW w:w="796"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814F7" w:rsidRDefault="005814F7">
            <w:pPr>
              <w:spacing w:after="0"/>
              <w:ind w:left="135"/>
              <w:jc w:val="center"/>
            </w:pPr>
          </w:p>
        </w:tc>
        <w:tc>
          <w:tcPr>
            <w:tcW w:w="1591" w:type="dxa"/>
            <w:tcMar>
              <w:top w:w="50" w:type="dxa"/>
              <w:left w:w="100" w:type="dxa"/>
            </w:tcMar>
            <w:vAlign w:val="center"/>
          </w:tcPr>
          <w:p w:rsidR="005814F7" w:rsidRDefault="005814F7">
            <w:pPr>
              <w:spacing w:after="0"/>
              <w:ind w:left="135"/>
              <w:jc w:val="center"/>
            </w:pPr>
          </w:p>
        </w:tc>
        <w:tc>
          <w:tcPr>
            <w:tcW w:w="1122" w:type="dxa"/>
            <w:tcMar>
              <w:top w:w="50" w:type="dxa"/>
              <w:left w:w="100" w:type="dxa"/>
            </w:tcMar>
            <w:vAlign w:val="center"/>
          </w:tcPr>
          <w:p w:rsidR="005814F7" w:rsidRDefault="005814F7">
            <w:pPr>
              <w:spacing w:after="0"/>
              <w:ind w:left="135"/>
            </w:pPr>
          </w:p>
        </w:tc>
        <w:tc>
          <w:tcPr>
            <w:tcW w:w="1937"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https://m.edsoo.ru/635c5087</w:t>
              </w:r>
            </w:hyperlink>
          </w:p>
        </w:tc>
      </w:tr>
      <w:tr w:rsidR="005814F7">
        <w:trPr>
          <w:trHeight w:val="144"/>
          <w:tblCellSpacing w:w="20" w:type="nil"/>
        </w:trPr>
        <w:tc>
          <w:tcPr>
            <w:tcW w:w="358" w:type="dxa"/>
            <w:tcMar>
              <w:top w:w="50" w:type="dxa"/>
              <w:left w:w="100" w:type="dxa"/>
            </w:tcMar>
            <w:vAlign w:val="center"/>
          </w:tcPr>
          <w:p w:rsidR="005814F7" w:rsidRDefault="00BB28E5">
            <w:pPr>
              <w:spacing w:after="0"/>
            </w:pPr>
            <w:r>
              <w:rPr>
                <w:rFonts w:ascii="Times New Roman" w:hAnsi="Times New Roman"/>
                <w:color w:val="000000"/>
                <w:sz w:val="24"/>
              </w:rPr>
              <w:t>29</w:t>
            </w:r>
          </w:p>
        </w:tc>
        <w:tc>
          <w:tcPr>
            <w:tcW w:w="3488" w:type="dxa"/>
            <w:tcMar>
              <w:top w:w="50" w:type="dxa"/>
              <w:left w:w="100" w:type="dxa"/>
            </w:tcMar>
            <w:vAlign w:val="center"/>
          </w:tcPr>
          <w:p w:rsidR="005814F7" w:rsidRDefault="00BB28E5">
            <w:pPr>
              <w:spacing w:after="0"/>
              <w:ind w:left="135"/>
            </w:pPr>
            <w:r>
              <w:rPr>
                <w:rFonts w:ascii="Times New Roman" w:hAnsi="Times New Roman"/>
                <w:color w:val="000000"/>
                <w:sz w:val="24"/>
              </w:rPr>
              <w:t>Теорема о прямой перпендикулярной плоскости</w:t>
            </w:r>
          </w:p>
        </w:tc>
        <w:tc>
          <w:tcPr>
            <w:tcW w:w="796"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814F7" w:rsidRDefault="005814F7">
            <w:pPr>
              <w:spacing w:after="0"/>
              <w:ind w:left="135"/>
              <w:jc w:val="center"/>
            </w:pPr>
          </w:p>
        </w:tc>
        <w:tc>
          <w:tcPr>
            <w:tcW w:w="1591" w:type="dxa"/>
            <w:tcMar>
              <w:top w:w="50" w:type="dxa"/>
              <w:left w:w="100" w:type="dxa"/>
            </w:tcMar>
            <w:vAlign w:val="center"/>
          </w:tcPr>
          <w:p w:rsidR="005814F7" w:rsidRDefault="005814F7">
            <w:pPr>
              <w:spacing w:after="0"/>
              <w:ind w:left="135"/>
              <w:jc w:val="center"/>
            </w:pPr>
          </w:p>
        </w:tc>
        <w:tc>
          <w:tcPr>
            <w:tcW w:w="1122" w:type="dxa"/>
            <w:tcMar>
              <w:top w:w="50" w:type="dxa"/>
              <w:left w:w="100" w:type="dxa"/>
            </w:tcMar>
            <w:vAlign w:val="center"/>
          </w:tcPr>
          <w:p w:rsidR="005814F7" w:rsidRDefault="005814F7">
            <w:pPr>
              <w:spacing w:after="0"/>
              <w:ind w:left="135"/>
            </w:pPr>
          </w:p>
        </w:tc>
        <w:tc>
          <w:tcPr>
            <w:tcW w:w="1937"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https://m.edsoo.ru/bd3745f8</w:t>
              </w:r>
            </w:hyperlink>
          </w:p>
        </w:tc>
      </w:tr>
      <w:tr w:rsidR="005814F7">
        <w:trPr>
          <w:trHeight w:val="144"/>
          <w:tblCellSpacing w:w="20" w:type="nil"/>
        </w:trPr>
        <w:tc>
          <w:tcPr>
            <w:tcW w:w="358" w:type="dxa"/>
            <w:tcMar>
              <w:top w:w="50" w:type="dxa"/>
              <w:left w:w="100" w:type="dxa"/>
            </w:tcMar>
            <w:vAlign w:val="center"/>
          </w:tcPr>
          <w:p w:rsidR="005814F7" w:rsidRDefault="00BB28E5">
            <w:pPr>
              <w:spacing w:after="0"/>
            </w:pPr>
            <w:r>
              <w:rPr>
                <w:rFonts w:ascii="Times New Roman" w:hAnsi="Times New Roman"/>
                <w:color w:val="000000"/>
                <w:sz w:val="24"/>
              </w:rPr>
              <w:t>30</w:t>
            </w:r>
          </w:p>
        </w:tc>
        <w:tc>
          <w:tcPr>
            <w:tcW w:w="3488" w:type="dxa"/>
            <w:tcMar>
              <w:top w:w="50" w:type="dxa"/>
              <w:left w:w="100" w:type="dxa"/>
            </w:tcMar>
            <w:vAlign w:val="center"/>
          </w:tcPr>
          <w:p w:rsidR="005814F7" w:rsidRDefault="00BB28E5">
            <w:pPr>
              <w:spacing w:after="0"/>
              <w:ind w:left="135"/>
            </w:pPr>
            <w:r>
              <w:rPr>
                <w:rFonts w:ascii="Times New Roman" w:hAnsi="Times New Roman"/>
                <w:color w:val="000000"/>
                <w:sz w:val="24"/>
              </w:rPr>
              <w:t>Теорема о прямой перпендикулярной плоскости</w:t>
            </w:r>
          </w:p>
        </w:tc>
        <w:tc>
          <w:tcPr>
            <w:tcW w:w="796"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814F7" w:rsidRDefault="005814F7">
            <w:pPr>
              <w:spacing w:after="0"/>
              <w:ind w:left="135"/>
              <w:jc w:val="center"/>
            </w:pPr>
          </w:p>
        </w:tc>
        <w:tc>
          <w:tcPr>
            <w:tcW w:w="1591" w:type="dxa"/>
            <w:tcMar>
              <w:top w:w="50" w:type="dxa"/>
              <w:left w:w="100" w:type="dxa"/>
            </w:tcMar>
            <w:vAlign w:val="center"/>
          </w:tcPr>
          <w:p w:rsidR="005814F7" w:rsidRDefault="005814F7">
            <w:pPr>
              <w:spacing w:after="0"/>
              <w:ind w:left="135"/>
              <w:jc w:val="center"/>
            </w:pPr>
          </w:p>
        </w:tc>
        <w:tc>
          <w:tcPr>
            <w:tcW w:w="1122" w:type="dxa"/>
            <w:tcMar>
              <w:top w:w="50" w:type="dxa"/>
              <w:left w:w="100" w:type="dxa"/>
            </w:tcMar>
            <w:vAlign w:val="center"/>
          </w:tcPr>
          <w:p w:rsidR="005814F7" w:rsidRDefault="005814F7">
            <w:pPr>
              <w:spacing w:after="0"/>
              <w:ind w:left="135"/>
            </w:pPr>
          </w:p>
        </w:tc>
        <w:tc>
          <w:tcPr>
            <w:tcW w:w="1937"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https://m.edsoo.ru/7d18834b</w:t>
              </w:r>
            </w:hyperlink>
          </w:p>
        </w:tc>
      </w:tr>
      <w:tr w:rsidR="005814F7">
        <w:trPr>
          <w:trHeight w:val="144"/>
          <w:tblCellSpacing w:w="20" w:type="nil"/>
        </w:trPr>
        <w:tc>
          <w:tcPr>
            <w:tcW w:w="358" w:type="dxa"/>
            <w:tcMar>
              <w:top w:w="50" w:type="dxa"/>
              <w:left w:w="100" w:type="dxa"/>
            </w:tcMar>
            <w:vAlign w:val="center"/>
          </w:tcPr>
          <w:p w:rsidR="005814F7" w:rsidRDefault="00BB28E5">
            <w:pPr>
              <w:spacing w:after="0"/>
            </w:pPr>
            <w:r>
              <w:rPr>
                <w:rFonts w:ascii="Times New Roman" w:hAnsi="Times New Roman"/>
                <w:color w:val="000000"/>
                <w:sz w:val="24"/>
              </w:rPr>
              <w:t>31</w:t>
            </w:r>
          </w:p>
        </w:tc>
        <w:tc>
          <w:tcPr>
            <w:tcW w:w="3488" w:type="dxa"/>
            <w:tcMar>
              <w:top w:w="50" w:type="dxa"/>
              <w:left w:w="100" w:type="dxa"/>
            </w:tcMar>
            <w:vAlign w:val="center"/>
          </w:tcPr>
          <w:p w:rsidR="005814F7" w:rsidRDefault="00BB28E5">
            <w:pPr>
              <w:spacing w:after="0"/>
              <w:ind w:left="135"/>
            </w:pPr>
            <w:r>
              <w:rPr>
                <w:rFonts w:ascii="Times New Roman" w:hAnsi="Times New Roman"/>
                <w:color w:val="000000"/>
                <w:sz w:val="24"/>
              </w:rPr>
              <w:t>Перпендикуляр и наклонные: расстояние от точки до плоскости, расстояние от прямой до плоскости</w:t>
            </w:r>
          </w:p>
        </w:tc>
        <w:tc>
          <w:tcPr>
            <w:tcW w:w="796"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814F7" w:rsidRDefault="005814F7">
            <w:pPr>
              <w:spacing w:after="0"/>
              <w:ind w:left="135"/>
              <w:jc w:val="center"/>
            </w:pPr>
          </w:p>
        </w:tc>
        <w:tc>
          <w:tcPr>
            <w:tcW w:w="1591" w:type="dxa"/>
            <w:tcMar>
              <w:top w:w="50" w:type="dxa"/>
              <w:left w:w="100" w:type="dxa"/>
            </w:tcMar>
            <w:vAlign w:val="center"/>
          </w:tcPr>
          <w:p w:rsidR="005814F7" w:rsidRDefault="005814F7">
            <w:pPr>
              <w:spacing w:after="0"/>
              <w:ind w:left="135"/>
              <w:jc w:val="center"/>
            </w:pPr>
          </w:p>
        </w:tc>
        <w:tc>
          <w:tcPr>
            <w:tcW w:w="1122" w:type="dxa"/>
            <w:tcMar>
              <w:top w:w="50" w:type="dxa"/>
              <w:left w:w="100" w:type="dxa"/>
            </w:tcMar>
            <w:vAlign w:val="center"/>
          </w:tcPr>
          <w:p w:rsidR="005814F7" w:rsidRDefault="005814F7">
            <w:pPr>
              <w:spacing w:after="0"/>
              <w:ind w:left="135"/>
            </w:pPr>
          </w:p>
        </w:tc>
        <w:tc>
          <w:tcPr>
            <w:tcW w:w="1937"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https://m.edsoo.ru/33c477d3</w:t>
              </w:r>
            </w:hyperlink>
          </w:p>
        </w:tc>
      </w:tr>
      <w:tr w:rsidR="005814F7">
        <w:trPr>
          <w:trHeight w:val="144"/>
          <w:tblCellSpacing w:w="20" w:type="nil"/>
        </w:trPr>
        <w:tc>
          <w:tcPr>
            <w:tcW w:w="358" w:type="dxa"/>
            <w:tcMar>
              <w:top w:w="50" w:type="dxa"/>
              <w:left w:w="100" w:type="dxa"/>
            </w:tcMar>
            <w:vAlign w:val="center"/>
          </w:tcPr>
          <w:p w:rsidR="005814F7" w:rsidRDefault="00BB28E5">
            <w:pPr>
              <w:spacing w:after="0"/>
            </w:pPr>
            <w:r>
              <w:rPr>
                <w:rFonts w:ascii="Times New Roman" w:hAnsi="Times New Roman"/>
                <w:color w:val="000000"/>
                <w:sz w:val="24"/>
              </w:rPr>
              <w:t>32</w:t>
            </w:r>
          </w:p>
        </w:tc>
        <w:tc>
          <w:tcPr>
            <w:tcW w:w="3488"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Перпендикуляр и наклонные: </w:t>
            </w:r>
            <w:r>
              <w:rPr>
                <w:rFonts w:ascii="Times New Roman" w:hAnsi="Times New Roman"/>
                <w:color w:val="000000"/>
                <w:sz w:val="24"/>
              </w:rPr>
              <w:t>расстояние от точки до плоскости, расстояние от прямой до плоскости</w:t>
            </w:r>
          </w:p>
        </w:tc>
        <w:tc>
          <w:tcPr>
            <w:tcW w:w="796"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814F7" w:rsidRDefault="005814F7">
            <w:pPr>
              <w:spacing w:after="0"/>
              <w:ind w:left="135"/>
              <w:jc w:val="center"/>
            </w:pPr>
          </w:p>
        </w:tc>
        <w:tc>
          <w:tcPr>
            <w:tcW w:w="1591" w:type="dxa"/>
            <w:tcMar>
              <w:top w:w="50" w:type="dxa"/>
              <w:left w:w="100" w:type="dxa"/>
            </w:tcMar>
            <w:vAlign w:val="center"/>
          </w:tcPr>
          <w:p w:rsidR="005814F7" w:rsidRDefault="005814F7">
            <w:pPr>
              <w:spacing w:after="0"/>
              <w:ind w:left="135"/>
              <w:jc w:val="center"/>
            </w:pPr>
          </w:p>
        </w:tc>
        <w:tc>
          <w:tcPr>
            <w:tcW w:w="1122" w:type="dxa"/>
            <w:tcMar>
              <w:top w:w="50" w:type="dxa"/>
              <w:left w:w="100" w:type="dxa"/>
            </w:tcMar>
            <w:vAlign w:val="center"/>
          </w:tcPr>
          <w:p w:rsidR="005814F7" w:rsidRDefault="005814F7">
            <w:pPr>
              <w:spacing w:after="0"/>
              <w:ind w:left="135"/>
            </w:pPr>
          </w:p>
        </w:tc>
        <w:tc>
          <w:tcPr>
            <w:tcW w:w="1937"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https://m.edsoo.ru/66fefadd</w:t>
              </w:r>
            </w:hyperlink>
          </w:p>
        </w:tc>
      </w:tr>
      <w:tr w:rsidR="005814F7">
        <w:trPr>
          <w:trHeight w:val="144"/>
          <w:tblCellSpacing w:w="20" w:type="nil"/>
        </w:trPr>
        <w:tc>
          <w:tcPr>
            <w:tcW w:w="358" w:type="dxa"/>
            <w:tcMar>
              <w:top w:w="50" w:type="dxa"/>
              <w:left w:w="100" w:type="dxa"/>
            </w:tcMar>
            <w:vAlign w:val="center"/>
          </w:tcPr>
          <w:p w:rsidR="005814F7" w:rsidRDefault="00BB28E5">
            <w:pPr>
              <w:spacing w:after="0"/>
            </w:pPr>
            <w:r>
              <w:rPr>
                <w:rFonts w:ascii="Times New Roman" w:hAnsi="Times New Roman"/>
                <w:color w:val="000000"/>
                <w:sz w:val="24"/>
              </w:rPr>
              <w:t>33</w:t>
            </w:r>
          </w:p>
        </w:tc>
        <w:tc>
          <w:tcPr>
            <w:tcW w:w="3488"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Перпендикуляр и наклонные: расстояние от точки до плоскости, расстояние от прямой до </w:t>
            </w:r>
            <w:r>
              <w:rPr>
                <w:rFonts w:ascii="Times New Roman" w:hAnsi="Times New Roman"/>
                <w:color w:val="000000"/>
                <w:sz w:val="24"/>
              </w:rPr>
              <w:t>плоскости</w:t>
            </w:r>
          </w:p>
        </w:tc>
        <w:tc>
          <w:tcPr>
            <w:tcW w:w="796"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814F7" w:rsidRDefault="005814F7">
            <w:pPr>
              <w:spacing w:after="0"/>
              <w:ind w:left="135"/>
              <w:jc w:val="center"/>
            </w:pPr>
          </w:p>
        </w:tc>
        <w:tc>
          <w:tcPr>
            <w:tcW w:w="1591" w:type="dxa"/>
            <w:tcMar>
              <w:top w:w="50" w:type="dxa"/>
              <w:left w:w="100" w:type="dxa"/>
            </w:tcMar>
            <w:vAlign w:val="center"/>
          </w:tcPr>
          <w:p w:rsidR="005814F7" w:rsidRDefault="005814F7">
            <w:pPr>
              <w:spacing w:after="0"/>
              <w:ind w:left="135"/>
              <w:jc w:val="center"/>
            </w:pPr>
          </w:p>
        </w:tc>
        <w:tc>
          <w:tcPr>
            <w:tcW w:w="1122" w:type="dxa"/>
            <w:tcMar>
              <w:top w:w="50" w:type="dxa"/>
              <w:left w:w="100" w:type="dxa"/>
            </w:tcMar>
            <w:vAlign w:val="center"/>
          </w:tcPr>
          <w:p w:rsidR="005814F7" w:rsidRDefault="005814F7">
            <w:pPr>
              <w:spacing w:after="0"/>
              <w:ind w:left="135"/>
            </w:pPr>
          </w:p>
        </w:tc>
        <w:tc>
          <w:tcPr>
            <w:tcW w:w="1937"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https://m.edsoo.ru/a5b7b8e3</w:t>
              </w:r>
            </w:hyperlink>
          </w:p>
        </w:tc>
      </w:tr>
      <w:tr w:rsidR="005814F7">
        <w:trPr>
          <w:trHeight w:val="144"/>
          <w:tblCellSpacing w:w="20" w:type="nil"/>
        </w:trPr>
        <w:tc>
          <w:tcPr>
            <w:tcW w:w="358" w:type="dxa"/>
            <w:tcMar>
              <w:top w:w="50" w:type="dxa"/>
              <w:left w:w="100" w:type="dxa"/>
            </w:tcMar>
            <w:vAlign w:val="center"/>
          </w:tcPr>
          <w:p w:rsidR="005814F7" w:rsidRDefault="00BB28E5">
            <w:pPr>
              <w:spacing w:after="0"/>
            </w:pPr>
            <w:r>
              <w:rPr>
                <w:rFonts w:ascii="Times New Roman" w:hAnsi="Times New Roman"/>
                <w:color w:val="000000"/>
                <w:sz w:val="24"/>
              </w:rPr>
              <w:t>34</w:t>
            </w:r>
          </w:p>
        </w:tc>
        <w:tc>
          <w:tcPr>
            <w:tcW w:w="3488" w:type="dxa"/>
            <w:tcMar>
              <w:top w:w="50" w:type="dxa"/>
              <w:left w:w="100" w:type="dxa"/>
            </w:tcMar>
            <w:vAlign w:val="center"/>
          </w:tcPr>
          <w:p w:rsidR="005814F7" w:rsidRDefault="00BB28E5">
            <w:pPr>
              <w:spacing w:after="0"/>
              <w:ind w:left="135"/>
            </w:pPr>
            <w:r>
              <w:rPr>
                <w:rFonts w:ascii="Times New Roman" w:hAnsi="Times New Roman"/>
                <w:color w:val="000000"/>
                <w:sz w:val="24"/>
              </w:rPr>
              <w:t>Перпендикуляр и наклонные: расстояние от точки до плоскости, расстояние от прямой до плоскости</w:t>
            </w:r>
          </w:p>
        </w:tc>
        <w:tc>
          <w:tcPr>
            <w:tcW w:w="796"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814F7" w:rsidRDefault="005814F7">
            <w:pPr>
              <w:spacing w:after="0"/>
              <w:ind w:left="135"/>
              <w:jc w:val="center"/>
            </w:pPr>
          </w:p>
        </w:tc>
        <w:tc>
          <w:tcPr>
            <w:tcW w:w="1591" w:type="dxa"/>
            <w:tcMar>
              <w:top w:w="50" w:type="dxa"/>
              <w:left w:w="100" w:type="dxa"/>
            </w:tcMar>
            <w:vAlign w:val="center"/>
          </w:tcPr>
          <w:p w:rsidR="005814F7" w:rsidRDefault="005814F7">
            <w:pPr>
              <w:spacing w:after="0"/>
              <w:ind w:left="135"/>
              <w:jc w:val="center"/>
            </w:pPr>
          </w:p>
        </w:tc>
        <w:tc>
          <w:tcPr>
            <w:tcW w:w="1122" w:type="dxa"/>
            <w:tcMar>
              <w:top w:w="50" w:type="dxa"/>
              <w:left w:w="100" w:type="dxa"/>
            </w:tcMar>
            <w:vAlign w:val="center"/>
          </w:tcPr>
          <w:p w:rsidR="005814F7" w:rsidRDefault="005814F7">
            <w:pPr>
              <w:spacing w:after="0"/>
              <w:ind w:left="135"/>
            </w:pPr>
          </w:p>
        </w:tc>
        <w:tc>
          <w:tcPr>
            <w:tcW w:w="1937"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https://m.edsoo.ru/dbee22bc</w:t>
              </w:r>
            </w:hyperlink>
          </w:p>
        </w:tc>
      </w:tr>
      <w:tr w:rsidR="005814F7">
        <w:trPr>
          <w:trHeight w:val="144"/>
          <w:tblCellSpacing w:w="20" w:type="nil"/>
        </w:trPr>
        <w:tc>
          <w:tcPr>
            <w:tcW w:w="358" w:type="dxa"/>
            <w:tcMar>
              <w:top w:w="50" w:type="dxa"/>
              <w:left w:w="100" w:type="dxa"/>
            </w:tcMar>
            <w:vAlign w:val="center"/>
          </w:tcPr>
          <w:p w:rsidR="005814F7" w:rsidRDefault="00BB28E5">
            <w:pPr>
              <w:spacing w:after="0"/>
            </w:pPr>
            <w:r>
              <w:rPr>
                <w:rFonts w:ascii="Times New Roman" w:hAnsi="Times New Roman"/>
                <w:color w:val="000000"/>
                <w:sz w:val="24"/>
              </w:rPr>
              <w:t>35</w:t>
            </w:r>
          </w:p>
        </w:tc>
        <w:tc>
          <w:tcPr>
            <w:tcW w:w="3488" w:type="dxa"/>
            <w:tcMar>
              <w:top w:w="50" w:type="dxa"/>
              <w:left w:w="100" w:type="dxa"/>
            </w:tcMar>
            <w:vAlign w:val="center"/>
          </w:tcPr>
          <w:p w:rsidR="005814F7" w:rsidRDefault="00BB28E5">
            <w:pPr>
              <w:spacing w:after="0"/>
              <w:ind w:left="135"/>
            </w:pPr>
            <w:r>
              <w:rPr>
                <w:rFonts w:ascii="Times New Roman" w:hAnsi="Times New Roman"/>
                <w:color w:val="000000"/>
                <w:sz w:val="24"/>
              </w:rPr>
              <w:t>Углы в пространстве: угол между прямой и плоскостью</w:t>
            </w:r>
          </w:p>
        </w:tc>
        <w:tc>
          <w:tcPr>
            <w:tcW w:w="796"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814F7" w:rsidRDefault="005814F7">
            <w:pPr>
              <w:spacing w:after="0"/>
              <w:ind w:left="135"/>
              <w:jc w:val="center"/>
            </w:pPr>
          </w:p>
        </w:tc>
        <w:tc>
          <w:tcPr>
            <w:tcW w:w="1591" w:type="dxa"/>
            <w:tcMar>
              <w:top w:w="50" w:type="dxa"/>
              <w:left w:w="100" w:type="dxa"/>
            </w:tcMar>
            <w:vAlign w:val="center"/>
          </w:tcPr>
          <w:p w:rsidR="005814F7" w:rsidRDefault="005814F7">
            <w:pPr>
              <w:spacing w:after="0"/>
              <w:ind w:left="135"/>
              <w:jc w:val="center"/>
            </w:pPr>
          </w:p>
        </w:tc>
        <w:tc>
          <w:tcPr>
            <w:tcW w:w="1122" w:type="dxa"/>
            <w:tcMar>
              <w:top w:w="50" w:type="dxa"/>
              <w:left w:w="100" w:type="dxa"/>
            </w:tcMar>
            <w:vAlign w:val="center"/>
          </w:tcPr>
          <w:p w:rsidR="005814F7" w:rsidRDefault="005814F7">
            <w:pPr>
              <w:spacing w:after="0"/>
              <w:ind w:left="135"/>
            </w:pPr>
          </w:p>
        </w:tc>
        <w:tc>
          <w:tcPr>
            <w:tcW w:w="1937"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https://m.edsoo.ru/6b61b2b4</w:t>
              </w:r>
            </w:hyperlink>
          </w:p>
        </w:tc>
      </w:tr>
      <w:tr w:rsidR="005814F7">
        <w:trPr>
          <w:trHeight w:val="144"/>
          <w:tblCellSpacing w:w="20" w:type="nil"/>
        </w:trPr>
        <w:tc>
          <w:tcPr>
            <w:tcW w:w="358" w:type="dxa"/>
            <w:tcMar>
              <w:top w:w="50" w:type="dxa"/>
              <w:left w:w="100" w:type="dxa"/>
            </w:tcMar>
            <w:vAlign w:val="center"/>
          </w:tcPr>
          <w:p w:rsidR="005814F7" w:rsidRDefault="00BB28E5">
            <w:pPr>
              <w:spacing w:after="0"/>
            </w:pPr>
            <w:r>
              <w:rPr>
                <w:rFonts w:ascii="Times New Roman" w:hAnsi="Times New Roman"/>
                <w:color w:val="000000"/>
                <w:sz w:val="24"/>
              </w:rPr>
              <w:t>36</w:t>
            </w:r>
          </w:p>
        </w:tc>
        <w:tc>
          <w:tcPr>
            <w:tcW w:w="3488" w:type="dxa"/>
            <w:tcMar>
              <w:top w:w="50" w:type="dxa"/>
              <w:left w:w="100" w:type="dxa"/>
            </w:tcMar>
            <w:vAlign w:val="center"/>
          </w:tcPr>
          <w:p w:rsidR="005814F7" w:rsidRDefault="00BB28E5">
            <w:pPr>
              <w:spacing w:after="0"/>
              <w:ind w:left="135"/>
            </w:pPr>
            <w:r>
              <w:rPr>
                <w:rFonts w:ascii="Times New Roman" w:hAnsi="Times New Roman"/>
                <w:color w:val="000000"/>
                <w:sz w:val="24"/>
              </w:rPr>
              <w:t>Двугранный угол, линейный угол</w:t>
            </w:r>
            <w:r>
              <w:rPr>
                <w:rFonts w:ascii="Times New Roman" w:hAnsi="Times New Roman"/>
                <w:color w:val="000000"/>
                <w:sz w:val="24"/>
              </w:rPr>
              <w:t xml:space="preserve"> двугранного угла</w:t>
            </w:r>
          </w:p>
        </w:tc>
        <w:tc>
          <w:tcPr>
            <w:tcW w:w="796"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814F7" w:rsidRDefault="005814F7">
            <w:pPr>
              <w:spacing w:after="0"/>
              <w:ind w:left="135"/>
              <w:jc w:val="center"/>
            </w:pPr>
          </w:p>
        </w:tc>
        <w:tc>
          <w:tcPr>
            <w:tcW w:w="1591" w:type="dxa"/>
            <w:tcMar>
              <w:top w:w="50" w:type="dxa"/>
              <w:left w:w="100" w:type="dxa"/>
            </w:tcMar>
            <w:vAlign w:val="center"/>
          </w:tcPr>
          <w:p w:rsidR="005814F7" w:rsidRDefault="005814F7">
            <w:pPr>
              <w:spacing w:after="0"/>
              <w:ind w:left="135"/>
              <w:jc w:val="center"/>
            </w:pPr>
          </w:p>
        </w:tc>
        <w:tc>
          <w:tcPr>
            <w:tcW w:w="1122" w:type="dxa"/>
            <w:tcMar>
              <w:top w:w="50" w:type="dxa"/>
              <w:left w:w="100" w:type="dxa"/>
            </w:tcMar>
            <w:vAlign w:val="center"/>
          </w:tcPr>
          <w:p w:rsidR="005814F7" w:rsidRDefault="005814F7">
            <w:pPr>
              <w:spacing w:after="0"/>
              <w:ind w:left="135"/>
            </w:pPr>
          </w:p>
        </w:tc>
        <w:tc>
          <w:tcPr>
            <w:tcW w:w="1937"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https://m.edsoo.ru/5fa0b3ce</w:t>
              </w:r>
            </w:hyperlink>
          </w:p>
        </w:tc>
      </w:tr>
      <w:tr w:rsidR="005814F7">
        <w:trPr>
          <w:trHeight w:val="144"/>
          <w:tblCellSpacing w:w="20" w:type="nil"/>
        </w:trPr>
        <w:tc>
          <w:tcPr>
            <w:tcW w:w="358" w:type="dxa"/>
            <w:tcMar>
              <w:top w:w="50" w:type="dxa"/>
              <w:left w:w="100" w:type="dxa"/>
            </w:tcMar>
            <w:vAlign w:val="center"/>
          </w:tcPr>
          <w:p w:rsidR="005814F7" w:rsidRDefault="00BB28E5">
            <w:pPr>
              <w:spacing w:after="0"/>
            </w:pPr>
            <w:r>
              <w:rPr>
                <w:rFonts w:ascii="Times New Roman" w:hAnsi="Times New Roman"/>
                <w:color w:val="000000"/>
                <w:sz w:val="24"/>
              </w:rPr>
              <w:t>37</w:t>
            </w:r>
          </w:p>
        </w:tc>
        <w:tc>
          <w:tcPr>
            <w:tcW w:w="3488" w:type="dxa"/>
            <w:tcMar>
              <w:top w:w="50" w:type="dxa"/>
              <w:left w:w="100" w:type="dxa"/>
            </w:tcMar>
            <w:vAlign w:val="center"/>
          </w:tcPr>
          <w:p w:rsidR="005814F7" w:rsidRDefault="00BB28E5">
            <w:pPr>
              <w:spacing w:after="0"/>
              <w:ind w:left="135"/>
            </w:pPr>
            <w:r>
              <w:rPr>
                <w:rFonts w:ascii="Times New Roman" w:hAnsi="Times New Roman"/>
                <w:color w:val="000000"/>
                <w:sz w:val="24"/>
              </w:rPr>
              <w:t>Двугранный угол, линейный угол двугранного угла</w:t>
            </w:r>
          </w:p>
        </w:tc>
        <w:tc>
          <w:tcPr>
            <w:tcW w:w="796"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814F7" w:rsidRDefault="005814F7">
            <w:pPr>
              <w:spacing w:after="0"/>
              <w:ind w:left="135"/>
              <w:jc w:val="center"/>
            </w:pPr>
          </w:p>
        </w:tc>
        <w:tc>
          <w:tcPr>
            <w:tcW w:w="1591" w:type="dxa"/>
            <w:tcMar>
              <w:top w:w="50" w:type="dxa"/>
              <w:left w:w="100" w:type="dxa"/>
            </w:tcMar>
            <w:vAlign w:val="center"/>
          </w:tcPr>
          <w:p w:rsidR="005814F7" w:rsidRDefault="005814F7">
            <w:pPr>
              <w:spacing w:after="0"/>
              <w:ind w:left="135"/>
              <w:jc w:val="center"/>
            </w:pPr>
          </w:p>
        </w:tc>
        <w:tc>
          <w:tcPr>
            <w:tcW w:w="1122" w:type="dxa"/>
            <w:tcMar>
              <w:top w:w="50" w:type="dxa"/>
              <w:left w:w="100" w:type="dxa"/>
            </w:tcMar>
            <w:vAlign w:val="center"/>
          </w:tcPr>
          <w:p w:rsidR="005814F7" w:rsidRDefault="005814F7">
            <w:pPr>
              <w:spacing w:after="0"/>
              <w:ind w:left="135"/>
            </w:pPr>
          </w:p>
        </w:tc>
        <w:tc>
          <w:tcPr>
            <w:tcW w:w="1937"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https://m.edsoo.ru/c7c777ed</w:t>
              </w:r>
            </w:hyperlink>
          </w:p>
        </w:tc>
      </w:tr>
      <w:tr w:rsidR="005814F7">
        <w:trPr>
          <w:trHeight w:val="144"/>
          <w:tblCellSpacing w:w="20" w:type="nil"/>
        </w:trPr>
        <w:tc>
          <w:tcPr>
            <w:tcW w:w="358" w:type="dxa"/>
            <w:tcMar>
              <w:top w:w="50" w:type="dxa"/>
              <w:left w:w="100" w:type="dxa"/>
            </w:tcMar>
            <w:vAlign w:val="center"/>
          </w:tcPr>
          <w:p w:rsidR="005814F7" w:rsidRDefault="00BB28E5">
            <w:pPr>
              <w:spacing w:after="0"/>
            </w:pPr>
            <w:r>
              <w:rPr>
                <w:rFonts w:ascii="Times New Roman" w:hAnsi="Times New Roman"/>
                <w:color w:val="000000"/>
                <w:sz w:val="24"/>
              </w:rPr>
              <w:t>38</w:t>
            </w:r>
          </w:p>
        </w:tc>
        <w:tc>
          <w:tcPr>
            <w:tcW w:w="3488" w:type="dxa"/>
            <w:tcMar>
              <w:top w:w="50" w:type="dxa"/>
              <w:left w:w="100" w:type="dxa"/>
            </w:tcMar>
            <w:vAlign w:val="center"/>
          </w:tcPr>
          <w:p w:rsidR="005814F7" w:rsidRDefault="00BB28E5">
            <w:pPr>
              <w:spacing w:after="0"/>
              <w:ind w:left="135"/>
            </w:pPr>
            <w:r>
              <w:rPr>
                <w:rFonts w:ascii="Times New Roman" w:hAnsi="Times New Roman"/>
                <w:color w:val="000000"/>
                <w:sz w:val="24"/>
              </w:rPr>
              <w:t>Перпендикулярность плоскостей: признак перпендикулярности двух плоскостей</w:t>
            </w:r>
          </w:p>
        </w:tc>
        <w:tc>
          <w:tcPr>
            <w:tcW w:w="796"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814F7" w:rsidRDefault="005814F7">
            <w:pPr>
              <w:spacing w:after="0"/>
              <w:ind w:left="135"/>
              <w:jc w:val="center"/>
            </w:pPr>
          </w:p>
        </w:tc>
        <w:tc>
          <w:tcPr>
            <w:tcW w:w="1591" w:type="dxa"/>
            <w:tcMar>
              <w:top w:w="50" w:type="dxa"/>
              <w:left w:w="100" w:type="dxa"/>
            </w:tcMar>
            <w:vAlign w:val="center"/>
          </w:tcPr>
          <w:p w:rsidR="005814F7" w:rsidRDefault="005814F7">
            <w:pPr>
              <w:spacing w:after="0"/>
              <w:ind w:left="135"/>
              <w:jc w:val="center"/>
            </w:pPr>
          </w:p>
        </w:tc>
        <w:tc>
          <w:tcPr>
            <w:tcW w:w="1122" w:type="dxa"/>
            <w:tcMar>
              <w:top w:w="50" w:type="dxa"/>
              <w:left w:w="100" w:type="dxa"/>
            </w:tcMar>
            <w:vAlign w:val="center"/>
          </w:tcPr>
          <w:p w:rsidR="005814F7" w:rsidRDefault="005814F7">
            <w:pPr>
              <w:spacing w:after="0"/>
              <w:ind w:left="135"/>
            </w:pPr>
          </w:p>
        </w:tc>
        <w:tc>
          <w:tcPr>
            <w:tcW w:w="1937"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https://m.edsoo.ru/ec3e2da3</w:t>
              </w:r>
            </w:hyperlink>
          </w:p>
        </w:tc>
      </w:tr>
      <w:tr w:rsidR="005814F7">
        <w:trPr>
          <w:trHeight w:val="144"/>
          <w:tblCellSpacing w:w="20" w:type="nil"/>
        </w:trPr>
        <w:tc>
          <w:tcPr>
            <w:tcW w:w="358" w:type="dxa"/>
            <w:tcMar>
              <w:top w:w="50" w:type="dxa"/>
              <w:left w:w="100" w:type="dxa"/>
            </w:tcMar>
            <w:vAlign w:val="center"/>
          </w:tcPr>
          <w:p w:rsidR="005814F7" w:rsidRDefault="00BB28E5">
            <w:pPr>
              <w:spacing w:after="0"/>
            </w:pPr>
            <w:r>
              <w:rPr>
                <w:rFonts w:ascii="Times New Roman" w:hAnsi="Times New Roman"/>
                <w:color w:val="000000"/>
                <w:sz w:val="24"/>
              </w:rPr>
              <w:t>39</w:t>
            </w:r>
          </w:p>
        </w:tc>
        <w:tc>
          <w:tcPr>
            <w:tcW w:w="3488"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Перпендикулярность плоскостей: признак </w:t>
            </w:r>
            <w:r>
              <w:rPr>
                <w:rFonts w:ascii="Times New Roman" w:hAnsi="Times New Roman"/>
                <w:color w:val="000000"/>
                <w:sz w:val="24"/>
              </w:rPr>
              <w:t>перпендикулярности двух плоскостей</w:t>
            </w:r>
          </w:p>
        </w:tc>
        <w:tc>
          <w:tcPr>
            <w:tcW w:w="796"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814F7" w:rsidRDefault="005814F7">
            <w:pPr>
              <w:spacing w:after="0"/>
              <w:ind w:left="135"/>
              <w:jc w:val="center"/>
            </w:pPr>
          </w:p>
        </w:tc>
        <w:tc>
          <w:tcPr>
            <w:tcW w:w="1591" w:type="dxa"/>
            <w:tcMar>
              <w:top w:w="50" w:type="dxa"/>
              <w:left w:w="100" w:type="dxa"/>
            </w:tcMar>
            <w:vAlign w:val="center"/>
          </w:tcPr>
          <w:p w:rsidR="005814F7" w:rsidRDefault="005814F7">
            <w:pPr>
              <w:spacing w:after="0"/>
              <w:ind w:left="135"/>
              <w:jc w:val="center"/>
            </w:pPr>
          </w:p>
        </w:tc>
        <w:tc>
          <w:tcPr>
            <w:tcW w:w="1122" w:type="dxa"/>
            <w:tcMar>
              <w:top w:w="50" w:type="dxa"/>
              <w:left w:w="100" w:type="dxa"/>
            </w:tcMar>
            <w:vAlign w:val="center"/>
          </w:tcPr>
          <w:p w:rsidR="005814F7" w:rsidRDefault="005814F7">
            <w:pPr>
              <w:spacing w:after="0"/>
              <w:ind w:left="135"/>
            </w:pPr>
          </w:p>
        </w:tc>
        <w:tc>
          <w:tcPr>
            <w:tcW w:w="1937"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https://m.edsoo.ru/ed9e2a8e</w:t>
              </w:r>
            </w:hyperlink>
          </w:p>
        </w:tc>
      </w:tr>
      <w:tr w:rsidR="005814F7">
        <w:trPr>
          <w:trHeight w:val="144"/>
          <w:tblCellSpacing w:w="20" w:type="nil"/>
        </w:trPr>
        <w:tc>
          <w:tcPr>
            <w:tcW w:w="358" w:type="dxa"/>
            <w:tcMar>
              <w:top w:w="50" w:type="dxa"/>
              <w:left w:w="100" w:type="dxa"/>
            </w:tcMar>
            <w:vAlign w:val="center"/>
          </w:tcPr>
          <w:p w:rsidR="005814F7" w:rsidRDefault="00BB28E5">
            <w:pPr>
              <w:spacing w:after="0"/>
            </w:pPr>
            <w:r>
              <w:rPr>
                <w:rFonts w:ascii="Times New Roman" w:hAnsi="Times New Roman"/>
                <w:color w:val="000000"/>
                <w:sz w:val="24"/>
              </w:rPr>
              <w:t>40</w:t>
            </w:r>
          </w:p>
        </w:tc>
        <w:tc>
          <w:tcPr>
            <w:tcW w:w="3488" w:type="dxa"/>
            <w:tcMar>
              <w:top w:w="50" w:type="dxa"/>
              <w:left w:w="100" w:type="dxa"/>
            </w:tcMar>
            <w:vAlign w:val="center"/>
          </w:tcPr>
          <w:p w:rsidR="005814F7" w:rsidRDefault="00BB28E5">
            <w:pPr>
              <w:spacing w:after="0"/>
              <w:ind w:left="135"/>
            </w:pPr>
            <w:r>
              <w:rPr>
                <w:rFonts w:ascii="Times New Roman" w:hAnsi="Times New Roman"/>
                <w:color w:val="000000"/>
                <w:sz w:val="24"/>
              </w:rPr>
              <w:t>Перпендикулярность плоскостей: признак перпендикулярности двух плоскостей</w:t>
            </w:r>
          </w:p>
        </w:tc>
        <w:tc>
          <w:tcPr>
            <w:tcW w:w="796"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814F7" w:rsidRDefault="005814F7">
            <w:pPr>
              <w:spacing w:after="0"/>
              <w:ind w:left="135"/>
              <w:jc w:val="center"/>
            </w:pPr>
          </w:p>
        </w:tc>
        <w:tc>
          <w:tcPr>
            <w:tcW w:w="1591" w:type="dxa"/>
            <w:tcMar>
              <w:top w:w="50" w:type="dxa"/>
              <w:left w:w="100" w:type="dxa"/>
            </w:tcMar>
            <w:vAlign w:val="center"/>
          </w:tcPr>
          <w:p w:rsidR="005814F7" w:rsidRDefault="005814F7">
            <w:pPr>
              <w:spacing w:after="0"/>
              <w:ind w:left="135"/>
              <w:jc w:val="center"/>
            </w:pPr>
          </w:p>
        </w:tc>
        <w:tc>
          <w:tcPr>
            <w:tcW w:w="1122" w:type="dxa"/>
            <w:tcMar>
              <w:top w:w="50" w:type="dxa"/>
              <w:left w:w="100" w:type="dxa"/>
            </w:tcMar>
            <w:vAlign w:val="center"/>
          </w:tcPr>
          <w:p w:rsidR="005814F7" w:rsidRDefault="005814F7">
            <w:pPr>
              <w:spacing w:after="0"/>
              <w:ind w:left="135"/>
            </w:pPr>
          </w:p>
        </w:tc>
        <w:tc>
          <w:tcPr>
            <w:tcW w:w="1937"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https://m.edsoo.ru/ba75dc57</w:t>
              </w:r>
            </w:hyperlink>
          </w:p>
        </w:tc>
      </w:tr>
      <w:tr w:rsidR="005814F7">
        <w:trPr>
          <w:trHeight w:val="144"/>
          <w:tblCellSpacing w:w="20" w:type="nil"/>
        </w:trPr>
        <w:tc>
          <w:tcPr>
            <w:tcW w:w="358" w:type="dxa"/>
            <w:tcMar>
              <w:top w:w="50" w:type="dxa"/>
              <w:left w:w="100" w:type="dxa"/>
            </w:tcMar>
            <w:vAlign w:val="center"/>
          </w:tcPr>
          <w:p w:rsidR="005814F7" w:rsidRDefault="00BB28E5">
            <w:pPr>
              <w:spacing w:after="0"/>
            </w:pPr>
            <w:r>
              <w:rPr>
                <w:rFonts w:ascii="Times New Roman" w:hAnsi="Times New Roman"/>
                <w:color w:val="000000"/>
                <w:sz w:val="24"/>
              </w:rPr>
              <w:t>41</w:t>
            </w:r>
          </w:p>
        </w:tc>
        <w:tc>
          <w:tcPr>
            <w:tcW w:w="3488" w:type="dxa"/>
            <w:tcMar>
              <w:top w:w="50" w:type="dxa"/>
              <w:left w:w="100" w:type="dxa"/>
            </w:tcMar>
            <w:vAlign w:val="center"/>
          </w:tcPr>
          <w:p w:rsidR="005814F7" w:rsidRDefault="00BB28E5">
            <w:pPr>
              <w:spacing w:after="0"/>
              <w:ind w:left="135"/>
            </w:pPr>
            <w:r>
              <w:rPr>
                <w:rFonts w:ascii="Times New Roman" w:hAnsi="Times New Roman"/>
                <w:color w:val="000000"/>
                <w:sz w:val="24"/>
              </w:rPr>
              <w:t>Теорема о трёх перпендикулярах</w:t>
            </w:r>
          </w:p>
        </w:tc>
        <w:tc>
          <w:tcPr>
            <w:tcW w:w="796"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814F7" w:rsidRDefault="005814F7">
            <w:pPr>
              <w:spacing w:after="0"/>
              <w:ind w:left="135"/>
              <w:jc w:val="center"/>
            </w:pPr>
          </w:p>
        </w:tc>
        <w:tc>
          <w:tcPr>
            <w:tcW w:w="1591" w:type="dxa"/>
            <w:tcMar>
              <w:top w:w="50" w:type="dxa"/>
              <w:left w:w="100" w:type="dxa"/>
            </w:tcMar>
            <w:vAlign w:val="center"/>
          </w:tcPr>
          <w:p w:rsidR="005814F7" w:rsidRDefault="005814F7">
            <w:pPr>
              <w:spacing w:after="0"/>
              <w:ind w:left="135"/>
              <w:jc w:val="center"/>
            </w:pPr>
          </w:p>
        </w:tc>
        <w:tc>
          <w:tcPr>
            <w:tcW w:w="1122" w:type="dxa"/>
            <w:tcMar>
              <w:top w:w="50" w:type="dxa"/>
              <w:left w:w="100" w:type="dxa"/>
            </w:tcMar>
            <w:vAlign w:val="center"/>
          </w:tcPr>
          <w:p w:rsidR="005814F7" w:rsidRDefault="005814F7">
            <w:pPr>
              <w:spacing w:after="0"/>
              <w:ind w:left="135"/>
            </w:pPr>
          </w:p>
        </w:tc>
        <w:tc>
          <w:tcPr>
            <w:tcW w:w="1937"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https://m.edsoo.ru/e4972cdc</w:t>
              </w:r>
            </w:hyperlink>
          </w:p>
        </w:tc>
      </w:tr>
      <w:tr w:rsidR="005814F7">
        <w:trPr>
          <w:trHeight w:val="144"/>
          <w:tblCellSpacing w:w="20" w:type="nil"/>
        </w:trPr>
        <w:tc>
          <w:tcPr>
            <w:tcW w:w="358" w:type="dxa"/>
            <w:tcMar>
              <w:top w:w="50" w:type="dxa"/>
              <w:left w:w="100" w:type="dxa"/>
            </w:tcMar>
            <w:vAlign w:val="center"/>
          </w:tcPr>
          <w:p w:rsidR="005814F7" w:rsidRDefault="00BB28E5">
            <w:pPr>
              <w:spacing w:after="0"/>
            </w:pPr>
            <w:r>
              <w:rPr>
                <w:rFonts w:ascii="Times New Roman" w:hAnsi="Times New Roman"/>
                <w:color w:val="000000"/>
                <w:sz w:val="24"/>
              </w:rPr>
              <w:t>42</w:t>
            </w:r>
          </w:p>
        </w:tc>
        <w:tc>
          <w:tcPr>
            <w:tcW w:w="3488" w:type="dxa"/>
            <w:tcMar>
              <w:top w:w="50" w:type="dxa"/>
              <w:left w:w="100" w:type="dxa"/>
            </w:tcMar>
            <w:vAlign w:val="center"/>
          </w:tcPr>
          <w:p w:rsidR="005814F7" w:rsidRDefault="00BB28E5">
            <w:pPr>
              <w:spacing w:after="0"/>
              <w:ind w:left="135"/>
            </w:pPr>
            <w:r>
              <w:rPr>
                <w:rFonts w:ascii="Times New Roman" w:hAnsi="Times New Roman"/>
                <w:color w:val="000000"/>
                <w:sz w:val="24"/>
              </w:rPr>
              <w:t>Теорема о трёх перпендикулярах</w:t>
            </w:r>
          </w:p>
        </w:tc>
        <w:tc>
          <w:tcPr>
            <w:tcW w:w="796"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814F7" w:rsidRDefault="005814F7">
            <w:pPr>
              <w:spacing w:after="0"/>
              <w:ind w:left="135"/>
              <w:jc w:val="center"/>
            </w:pPr>
          </w:p>
        </w:tc>
        <w:tc>
          <w:tcPr>
            <w:tcW w:w="1591" w:type="dxa"/>
            <w:tcMar>
              <w:top w:w="50" w:type="dxa"/>
              <w:left w:w="100" w:type="dxa"/>
            </w:tcMar>
            <w:vAlign w:val="center"/>
          </w:tcPr>
          <w:p w:rsidR="005814F7" w:rsidRDefault="005814F7">
            <w:pPr>
              <w:spacing w:after="0"/>
              <w:ind w:left="135"/>
              <w:jc w:val="center"/>
            </w:pPr>
          </w:p>
        </w:tc>
        <w:tc>
          <w:tcPr>
            <w:tcW w:w="1122" w:type="dxa"/>
            <w:tcMar>
              <w:top w:w="50" w:type="dxa"/>
              <w:left w:w="100" w:type="dxa"/>
            </w:tcMar>
            <w:vAlign w:val="center"/>
          </w:tcPr>
          <w:p w:rsidR="005814F7" w:rsidRDefault="005814F7">
            <w:pPr>
              <w:spacing w:after="0"/>
              <w:ind w:left="135"/>
            </w:pPr>
          </w:p>
        </w:tc>
        <w:tc>
          <w:tcPr>
            <w:tcW w:w="1937"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https://m.edsoo.ru/52188a7d</w:t>
              </w:r>
            </w:hyperlink>
          </w:p>
        </w:tc>
      </w:tr>
      <w:tr w:rsidR="005814F7">
        <w:trPr>
          <w:trHeight w:val="144"/>
          <w:tblCellSpacing w:w="20" w:type="nil"/>
        </w:trPr>
        <w:tc>
          <w:tcPr>
            <w:tcW w:w="358" w:type="dxa"/>
            <w:tcMar>
              <w:top w:w="50" w:type="dxa"/>
              <w:left w:w="100" w:type="dxa"/>
            </w:tcMar>
            <w:vAlign w:val="center"/>
          </w:tcPr>
          <w:p w:rsidR="005814F7" w:rsidRDefault="00BB28E5">
            <w:pPr>
              <w:spacing w:after="0"/>
            </w:pPr>
            <w:r>
              <w:rPr>
                <w:rFonts w:ascii="Times New Roman" w:hAnsi="Times New Roman"/>
                <w:color w:val="000000"/>
                <w:sz w:val="24"/>
              </w:rPr>
              <w:t>43</w:t>
            </w:r>
          </w:p>
        </w:tc>
        <w:tc>
          <w:tcPr>
            <w:tcW w:w="3488" w:type="dxa"/>
            <w:tcMar>
              <w:top w:w="50" w:type="dxa"/>
              <w:left w:w="100" w:type="dxa"/>
            </w:tcMar>
            <w:vAlign w:val="center"/>
          </w:tcPr>
          <w:p w:rsidR="005814F7" w:rsidRDefault="00BB28E5">
            <w:pPr>
              <w:spacing w:after="0"/>
              <w:ind w:left="135"/>
            </w:pPr>
            <w:r>
              <w:rPr>
                <w:rFonts w:ascii="Times New Roman" w:hAnsi="Times New Roman"/>
                <w:color w:val="000000"/>
                <w:sz w:val="24"/>
              </w:rPr>
              <w:t>Теорема о трёх перпендикулярах</w:t>
            </w:r>
          </w:p>
        </w:tc>
        <w:tc>
          <w:tcPr>
            <w:tcW w:w="796"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814F7" w:rsidRDefault="005814F7">
            <w:pPr>
              <w:spacing w:after="0"/>
              <w:ind w:left="135"/>
              <w:jc w:val="center"/>
            </w:pPr>
          </w:p>
        </w:tc>
        <w:tc>
          <w:tcPr>
            <w:tcW w:w="1591" w:type="dxa"/>
            <w:tcMar>
              <w:top w:w="50" w:type="dxa"/>
              <w:left w:w="100" w:type="dxa"/>
            </w:tcMar>
            <w:vAlign w:val="center"/>
          </w:tcPr>
          <w:p w:rsidR="005814F7" w:rsidRDefault="005814F7">
            <w:pPr>
              <w:spacing w:after="0"/>
              <w:ind w:left="135"/>
              <w:jc w:val="center"/>
            </w:pPr>
          </w:p>
        </w:tc>
        <w:tc>
          <w:tcPr>
            <w:tcW w:w="1122" w:type="dxa"/>
            <w:tcMar>
              <w:top w:w="50" w:type="dxa"/>
              <w:left w:w="100" w:type="dxa"/>
            </w:tcMar>
            <w:vAlign w:val="center"/>
          </w:tcPr>
          <w:p w:rsidR="005814F7" w:rsidRDefault="005814F7">
            <w:pPr>
              <w:spacing w:after="0"/>
              <w:ind w:left="135"/>
            </w:pPr>
          </w:p>
        </w:tc>
        <w:tc>
          <w:tcPr>
            <w:tcW w:w="1937"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https://m.edsoo.ru/9f246736</w:t>
              </w:r>
            </w:hyperlink>
          </w:p>
        </w:tc>
      </w:tr>
      <w:tr w:rsidR="005814F7">
        <w:trPr>
          <w:trHeight w:val="144"/>
          <w:tblCellSpacing w:w="20" w:type="nil"/>
        </w:trPr>
        <w:tc>
          <w:tcPr>
            <w:tcW w:w="358" w:type="dxa"/>
            <w:tcMar>
              <w:top w:w="50" w:type="dxa"/>
              <w:left w:w="100" w:type="dxa"/>
            </w:tcMar>
            <w:vAlign w:val="center"/>
          </w:tcPr>
          <w:p w:rsidR="005814F7" w:rsidRDefault="00BB28E5">
            <w:pPr>
              <w:spacing w:after="0"/>
            </w:pPr>
            <w:r>
              <w:rPr>
                <w:rFonts w:ascii="Times New Roman" w:hAnsi="Times New Roman"/>
                <w:color w:val="000000"/>
                <w:sz w:val="24"/>
              </w:rPr>
              <w:t>44</w:t>
            </w:r>
          </w:p>
        </w:tc>
        <w:tc>
          <w:tcPr>
            <w:tcW w:w="3488"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Контрольная работа по темам </w:t>
            </w:r>
            <w:r>
              <w:rPr>
                <w:rFonts w:ascii="Times New Roman" w:hAnsi="Times New Roman"/>
                <w:color w:val="000000"/>
                <w:sz w:val="24"/>
              </w:rPr>
              <w:t>"Перпендикулярность прямых и плоскостей" и "Углы между прямыми и плоскостями"</w:t>
            </w:r>
          </w:p>
        </w:tc>
        <w:tc>
          <w:tcPr>
            <w:tcW w:w="796"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5814F7" w:rsidRDefault="005814F7">
            <w:pPr>
              <w:spacing w:after="0"/>
              <w:ind w:left="135"/>
              <w:jc w:val="center"/>
            </w:pPr>
          </w:p>
        </w:tc>
        <w:tc>
          <w:tcPr>
            <w:tcW w:w="1122" w:type="dxa"/>
            <w:tcMar>
              <w:top w:w="50" w:type="dxa"/>
              <w:left w:w="100" w:type="dxa"/>
            </w:tcMar>
            <w:vAlign w:val="center"/>
          </w:tcPr>
          <w:p w:rsidR="005814F7" w:rsidRDefault="005814F7">
            <w:pPr>
              <w:spacing w:after="0"/>
              <w:ind w:left="135"/>
            </w:pPr>
          </w:p>
        </w:tc>
        <w:tc>
          <w:tcPr>
            <w:tcW w:w="1937"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https://m.edsoo.ru/5b971ef3</w:t>
              </w:r>
            </w:hyperlink>
          </w:p>
        </w:tc>
      </w:tr>
      <w:tr w:rsidR="005814F7">
        <w:trPr>
          <w:trHeight w:val="144"/>
          <w:tblCellSpacing w:w="20" w:type="nil"/>
        </w:trPr>
        <w:tc>
          <w:tcPr>
            <w:tcW w:w="358" w:type="dxa"/>
            <w:tcMar>
              <w:top w:w="50" w:type="dxa"/>
              <w:left w:w="100" w:type="dxa"/>
            </w:tcMar>
            <w:vAlign w:val="center"/>
          </w:tcPr>
          <w:p w:rsidR="005814F7" w:rsidRDefault="00BB28E5">
            <w:pPr>
              <w:spacing w:after="0"/>
            </w:pPr>
            <w:r>
              <w:rPr>
                <w:rFonts w:ascii="Times New Roman" w:hAnsi="Times New Roman"/>
                <w:color w:val="000000"/>
                <w:sz w:val="24"/>
              </w:rPr>
              <w:t>45</w:t>
            </w:r>
          </w:p>
        </w:tc>
        <w:tc>
          <w:tcPr>
            <w:tcW w:w="3488"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Понятие многогранника, основные элементы многогранника, выпуклые и </w:t>
            </w:r>
            <w:r>
              <w:rPr>
                <w:rFonts w:ascii="Times New Roman" w:hAnsi="Times New Roman"/>
                <w:color w:val="000000"/>
                <w:sz w:val="24"/>
              </w:rPr>
              <w:t>невыпуклые многогранники; развёртка многогранника</w:t>
            </w:r>
          </w:p>
        </w:tc>
        <w:tc>
          <w:tcPr>
            <w:tcW w:w="796"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814F7" w:rsidRDefault="005814F7">
            <w:pPr>
              <w:spacing w:after="0"/>
              <w:ind w:left="135"/>
              <w:jc w:val="center"/>
            </w:pPr>
          </w:p>
        </w:tc>
        <w:tc>
          <w:tcPr>
            <w:tcW w:w="1591" w:type="dxa"/>
            <w:tcMar>
              <w:top w:w="50" w:type="dxa"/>
              <w:left w:w="100" w:type="dxa"/>
            </w:tcMar>
            <w:vAlign w:val="center"/>
          </w:tcPr>
          <w:p w:rsidR="005814F7" w:rsidRDefault="005814F7">
            <w:pPr>
              <w:spacing w:after="0"/>
              <w:ind w:left="135"/>
              <w:jc w:val="center"/>
            </w:pPr>
          </w:p>
        </w:tc>
        <w:tc>
          <w:tcPr>
            <w:tcW w:w="1122" w:type="dxa"/>
            <w:tcMar>
              <w:top w:w="50" w:type="dxa"/>
              <w:left w:w="100" w:type="dxa"/>
            </w:tcMar>
            <w:vAlign w:val="center"/>
          </w:tcPr>
          <w:p w:rsidR="005814F7" w:rsidRDefault="005814F7">
            <w:pPr>
              <w:spacing w:after="0"/>
              <w:ind w:left="135"/>
            </w:pPr>
          </w:p>
        </w:tc>
        <w:tc>
          <w:tcPr>
            <w:tcW w:w="1937"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https://m.edsoo.ru/2d24e873</w:t>
              </w:r>
            </w:hyperlink>
          </w:p>
        </w:tc>
      </w:tr>
      <w:tr w:rsidR="005814F7">
        <w:trPr>
          <w:trHeight w:val="144"/>
          <w:tblCellSpacing w:w="20" w:type="nil"/>
        </w:trPr>
        <w:tc>
          <w:tcPr>
            <w:tcW w:w="358" w:type="dxa"/>
            <w:tcMar>
              <w:top w:w="50" w:type="dxa"/>
              <w:left w:w="100" w:type="dxa"/>
            </w:tcMar>
            <w:vAlign w:val="center"/>
          </w:tcPr>
          <w:p w:rsidR="005814F7" w:rsidRDefault="00BB28E5">
            <w:pPr>
              <w:spacing w:after="0"/>
            </w:pPr>
            <w:r>
              <w:rPr>
                <w:rFonts w:ascii="Times New Roman" w:hAnsi="Times New Roman"/>
                <w:color w:val="000000"/>
                <w:sz w:val="24"/>
              </w:rPr>
              <w:t>46</w:t>
            </w:r>
          </w:p>
        </w:tc>
        <w:tc>
          <w:tcPr>
            <w:tcW w:w="3488"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Призма: n-угольная призма; грани и основания призмы; прямая и наклонная призмы; боковая и полная </w:t>
            </w:r>
            <w:r>
              <w:rPr>
                <w:rFonts w:ascii="Times New Roman" w:hAnsi="Times New Roman"/>
                <w:color w:val="000000"/>
                <w:sz w:val="24"/>
              </w:rPr>
              <w:t>поверхность призмы</w:t>
            </w:r>
          </w:p>
        </w:tc>
        <w:tc>
          <w:tcPr>
            <w:tcW w:w="796"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814F7" w:rsidRDefault="005814F7">
            <w:pPr>
              <w:spacing w:after="0"/>
              <w:ind w:left="135"/>
              <w:jc w:val="center"/>
            </w:pPr>
          </w:p>
        </w:tc>
        <w:tc>
          <w:tcPr>
            <w:tcW w:w="1591" w:type="dxa"/>
            <w:tcMar>
              <w:top w:w="50" w:type="dxa"/>
              <w:left w:w="100" w:type="dxa"/>
            </w:tcMar>
            <w:vAlign w:val="center"/>
          </w:tcPr>
          <w:p w:rsidR="005814F7" w:rsidRDefault="005814F7">
            <w:pPr>
              <w:spacing w:after="0"/>
              <w:ind w:left="135"/>
              <w:jc w:val="center"/>
            </w:pPr>
          </w:p>
        </w:tc>
        <w:tc>
          <w:tcPr>
            <w:tcW w:w="1122" w:type="dxa"/>
            <w:tcMar>
              <w:top w:w="50" w:type="dxa"/>
              <w:left w:w="100" w:type="dxa"/>
            </w:tcMar>
            <w:vAlign w:val="center"/>
          </w:tcPr>
          <w:p w:rsidR="005814F7" w:rsidRDefault="005814F7">
            <w:pPr>
              <w:spacing w:after="0"/>
              <w:ind w:left="135"/>
            </w:pPr>
          </w:p>
        </w:tc>
        <w:tc>
          <w:tcPr>
            <w:tcW w:w="1937"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https://m.edsoo.ru/b4ad63ad</w:t>
              </w:r>
            </w:hyperlink>
          </w:p>
        </w:tc>
      </w:tr>
      <w:tr w:rsidR="005814F7">
        <w:trPr>
          <w:trHeight w:val="144"/>
          <w:tblCellSpacing w:w="20" w:type="nil"/>
        </w:trPr>
        <w:tc>
          <w:tcPr>
            <w:tcW w:w="358" w:type="dxa"/>
            <w:tcMar>
              <w:top w:w="50" w:type="dxa"/>
              <w:left w:w="100" w:type="dxa"/>
            </w:tcMar>
            <w:vAlign w:val="center"/>
          </w:tcPr>
          <w:p w:rsidR="005814F7" w:rsidRDefault="00BB28E5">
            <w:pPr>
              <w:spacing w:after="0"/>
            </w:pPr>
            <w:r>
              <w:rPr>
                <w:rFonts w:ascii="Times New Roman" w:hAnsi="Times New Roman"/>
                <w:color w:val="000000"/>
                <w:sz w:val="24"/>
              </w:rPr>
              <w:t>47</w:t>
            </w:r>
          </w:p>
        </w:tc>
        <w:tc>
          <w:tcPr>
            <w:tcW w:w="3488" w:type="dxa"/>
            <w:tcMar>
              <w:top w:w="50" w:type="dxa"/>
              <w:left w:w="100" w:type="dxa"/>
            </w:tcMar>
            <w:vAlign w:val="center"/>
          </w:tcPr>
          <w:p w:rsidR="005814F7" w:rsidRDefault="00BB28E5">
            <w:pPr>
              <w:spacing w:after="0"/>
              <w:ind w:left="135"/>
            </w:pPr>
            <w:r>
              <w:rPr>
                <w:rFonts w:ascii="Times New Roman" w:hAnsi="Times New Roman"/>
                <w:color w:val="000000"/>
                <w:sz w:val="24"/>
              </w:rPr>
              <w:t>Параллелепипед, прямоугольный параллелепипед и его свойства</w:t>
            </w:r>
          </w:p>
        </w:tc>
        <w:tc>
          <w:tcPr>
            <w:tcW w:w="796"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814F7" w:rsidRDefault="005814F7">
            <w:pPr>
              <w:spacing w:after="0"/>
              <w:ind w:left="135"/>
              <w:jc w:val="center"/>
            </w:pPr>
          </w:p>
        </w:tc>
        <w:tc>
          <w:tcPr>
            <w:tcW w:w="1591" w:type="dxa"/>
            <w:tcMar>
              <w:top w:w="50" w:type="dxa"/>
              <w:left w:w="100" w:type="dxa"/>
            </w:tcMar>
            <w:vAlign w:val="center"/>
          </w:tcPr>
          <w:p w:rsidR="005814F7" w:rsidRDefault="005814F7">
            <w:pPr>
              <w:spacing w:after="0"/>
              <w:ind w:left="135"/>
              <w:jc w:val="center"/>
            </w:pPr>
          </w:p>
        </w:tc>
        <w:tc>
          <w:tcPr>
            <w:tcW w:w="1122" w:type="dxa"/>
            <w:tcMar>
              <w:top w:w="50" w:type="dxa"/>
              <w:left w:w="100" w:type="dxa"/>
            </w:tcMar>
            <w:vAlign w:val="center"/>
          </w:tcPr>
          <w:p w:rsidR="005814F7" w:rsidRDefault="005814F7">
            <w:pPr>
              <w:spacing w:after="0"/>
              <w:ind w:left="135"/>
            </w:pPr>
          </w:p>
        </w:tc>
        <w:tc>
          <w:tcPr>
            <w:tcW w:w="1937"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https://m.edsoo.ru/8a7be683</w:t>
              </w:r>
            </w:hyperlink>
          </w:p>
        </w:tc>
      </w:tr>
      <w:tr w:rsidR="005814F7">
        <w:trPr>
          <w:trHeight w:val="144"/>
          <w:tblCellSpacing w:w="20" w:type="nil"/>
        </w:trPr>
        <w:tc>
          <w:tcPr>
            <w:tcW w:w="358" w:type="dxa"/>
            <w:tcMar>
              <w:top w:w="50" w:type="dxa"/>
              <w:left w:w="100" w:type="dxa"/>
            </w:tcMar>
            <w:vAlign w:val="center"/>
          </w:tcPr>
          <w:p w:rsidR="005814F7" w:rsidRDefault="00BB28E5">
            <w:pPr>
              <w:spacing w:after="0"/>
            </w:pPr>
            <w:r>
              <w:rPr>
                <w:rFonts w:ascii="Times New Roman" w:hAnsi="Times New Roman"/>
                <w:color w:val="000000"/>
                <w:sz w:val="24"/>
              </w:rPr>
              <w:t>48</w:t>
            </w:r>
          </w:p>
        </w:tc>
        <w:tc>
          <w:tcPr>
            <w:tcW w:w="3488" w:type="dxa"/>
            <w:tcMar>
              <w:top w:w="50" w:type="dxa"/>
              <w:left w:w="100" w:type="dxa"/>
            </w:tcMar>
            <w:vAlign w:val="center"/>
          </w:tcPr>
          <w:p w:rsidR="005814F7" w:rsidRDefault="00BB28E5">
            <w:pPr>
              <w:spacing w:after="0"/>
              <w:ind w:left="135"/>
            </w:pPr>
            <w:r>
              <w:rPr>
                <w:rFonts w:ascii="Times New Roman" w:hAnsi="Times New Roman"/>
                <w:color w:val="000000"/>
                <w:sz w:val="24"/>
              </w:rPr>
              <w:t>Пирамида: n-угольная пирамида, грани и основание пирамиды; боковая и полная поверхность пирамиды; правильная и усечённая пирамида</w:t>
            </w:r>
          </w:p>
        </w:tc>
        <w:tc>
          <w:tcPr>
            <w:tcW w:w="796"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814F7" w:rsidRDefault="005814F7">
            <w:pPr>
              <w:spacing w:after="0"/>
              <w:ind w:left="135"/>
              <w:jc w:val="center"/>
            </w:pPr>
          </w:p>
        </w:tc>
        <w:tc>
          <w:tcPr>
            <w:tcW w:w="1591" w:type="dxa"/>
            <w:tcMar>
              <w:top w:w="50" w:type="dxa"/>
              <w:left w:w="100" w:type="dxa"/>
            </w:tcMar>
            <w:vAlign w:val="center"/>
          </w:tcPr>
          <w:p w:rsidR="005814F7" w:rsidRDefault="005814F7">
            <w:pPr>
              <w:spacing w:after="0"/>
              <w:ind w:left="135"/>
              <w:jc w:val="center"/>
            </w:pPr>
          </w:p>
        </w:tc>
        <w:tc>
          <w:tcPr>
            <w:tcW w:w="1122" w:type="dxa"/>
            <w:tcMar>
              <w:top w:w="50" w:type="dxa"/>
              <w:left w:w="100" w:type="dxa"/>
            </w:tcMar>
            <w:vAlign w:val="center"/>
          </w:tcPr>
          <w:p w:rsidR="005814F7" w:rsidRDefault="005814F7">
            <w:pPr>
              <w:spacing w:after="0"/>
              <w:ind w:left="135"/>
            </w:pPr>
          </w:p>
        </w:tc>
        <w:tc>
          <w:tcPr>
            <w:tcW w:w="1937"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https://m.edsoo.ru/fb1cd0a5</w:t>
              </w:r>
            </w:hyperlink>
          </w:p>
        </w:tc>
      </w:tr>
      <w:tr w:rsidR="005814F7">
        <w:trPr>
          <w:trHeight w:val="144"/>
          <w:tblCellSpacing w:w="20" w:type="nil"/>
        </w:trPr>
        <w:tc>
          <w:tcPr>
            <w:tcW w:w="358" w:type="dxa"/>
            <w:tcMar>
              <w:top w:w="50" w:type="dxa"/>
              <w:left w:w="100" w:type="dxa"/>
            </w:tcMar>
            <w:vAlign w:val="center"/>
          </w:tcPr>
          <w:p w:rsidR="005814F7" w:rsidRDefault="00BB28E5">
            <w:pPr>
              <w:spacing w:after="0"/>
            </w:pPr>
            <w:r>
              <w:rPr>
                <w:rFonts w:ascii="Times New Roman" w:hAnsi="Times New Roman"/>
                <w:color w:val="000000"/>
                <w:sz w:val="24"/>
              </w:rPr>
              <w:t>49</w:t>
            </w:r>
          </w:p>
        </w:tc>
        <w:tc>
          <w:tcPr>
            <w:tcW w:w="3488" w:type="dxa"/>
            <w:tcMar>
              <w:top w:w="50" w:type="dxa"/>
              <w:left w:w="100" w:type="dxa"/>
            </w:tcMar>
            <w:vAlign w:val="center"/>
          </w:tcPr>
          <w:p w:rsidR="005814F7" w:rsidRDefault="00BB28E5">
            <w:pPr>
              <w:spacing w:after="0"/>
              <w:ind w:left="135"/>
            </w:pPr>
            <w:r>
              <w:rPr>
                <w:rFonts w:ascii="Times New Roman" w:hAnsi="Times New Roman"/>
                <w:color w:val="000000"/>
                <w:sz w:val="24"/>
              </w:rPr>
              <w:t>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w:t>
            </w:r>
          </w:p>
        </w:tc>
        <w:tc>
          <w:tcPr>
            <w:tcW w:w="796"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814F7" w:rsidRDefault="005814F7">
            <w:pPr>
              <w:spacing w:after="0"/>
              <w:ind w:left="135"/>
              <w:jc w:val="center"/>
            </w:pPr>
          </w:p>
        </w:tc>
        <w:tc>
          <w:tcPr>
            <w:tcW w:w="1591" w:type="dxa"/>
            <w:tcMar>
              <w:top w:w="50" w:type="dxa"/>
              <w:left w:w="100" w:type="dxa"/>
            </w:tcMar>
            <w:vAlign w:val="center"/>
          </w:tcPr>
          <w:p w:rsidR="005814F7" w:rsidRDefault="005814F7">
            <w:pPr>
              <w:spacing w:after="0"/>
              <w:ind w:left="135"/>
              <w:jc w:val="center"/>
            </w:pPr>
          </w:p>
        </w:tc>
        <w:tc>
          <w:tcPr>
            <w:tcW w:w="1122" w:type="dxa"/>
            <w:tcMar>
              <w:top w:w="50" w:type="dxa"/>
              <w:left w:w="100" w:type="dxa"/>
            </w:tcMar>
            <w:vAlign w:val="center"/>
          </w:tcPr>
          <w:p w:rsidR="005814F7" w:rsidRDefault="005814F7">
            <w:pPr>
              <w:spacing w:after="0"/>
              <w:ind w:left="135"/>
            </w:pPr>
          </w:p>
        </w:tc>
        <w:tc>
          <w:tcPr>
            <w:tcW w:w="1937"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https://m.edsoo.ru/074c8865</w:t>
              </w:r>
            </w:hyperlink>
          </w:p>
        </w:tc>
      </w:tr>
      <w:tr w:rsidR="005814F7">
        <w:trPr>
          <w:trHeight w:val="144"/>
          <w:tblCellSpacing w:w="20" w:type="nil"/>
        </w:trPr>
        <w:tc>
          <w:tcPr>
            <w:tcW w:w="358" w:type="dxa"/>
            <w:tcMar>
              <w:top w:w="50" w:type="dxa"/>
              <w:left w:w="100" w:type="dxa"/>
            </w:tcMar>
            <w:vAlign w:val="center"/>
          </w:tcPr>
          <w:p w:rsidR="005814F7" w:rsidRDefault="00BB28E5">
            <w:pPr>
              <w:spacing w:after="0"/>
            </w:pPr>
            <w:r>
              <w:rPr>
                <w:rFonts w:ascii="Times New Roman" w:hAnsi="Times New Roman"/>
                <w:color w:val="000000"/>
                <w:sz w:val="24"/>
              </w:rPr>
              <w:t>50</w:t>
            </w:r>
          </w:p>
        </w:tc>
        <w:tc>
          <w:tcPr>
            <w:tcW w:w="3488" w:type="dxa"/>
            <w:tcMar>
              <w:top w:w="50" w:type="dxa"/>
              <w:left w:w="100" w:type="dxa"/>
            </w:tcMar>
            <w:vAlign w:val="center"/>
          </w:tcPr>
          <w:p w:rsidR="005814F7" w:rsidRDefault="00BB28E5">
            <w:pPr>
              <w:spacing w:after="0"/>
              <w:ind w:left="135"/>
            </w:pPr>
            <w:r>
              <w:rPr>
                <w:rFonts w:ascii="Times New Roman" w:hAnsi="Times New Roman"/>
                <w:color w:val="000000"/>
                <w:sz w:val="24"/>
              </w:rPr>
              <w:t>Представление о правильных многогранниках: октаэдр, додекаэдр и икосаэдр.</w:t>
            </w:r>
          </w:p>
        </w:tc>
        <w:tc>
          <w:tcPr>
            <w:tcW w:w="796"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814F7" w:rsidRDefault="005814F7">
            <w:pPr>
              <w:spacing w:after="0"/>
              <w:ind w:left="135"/>
              <w:jc w:val="center"/>
            </w:pPr>
          </w:p>
        </w:tc>
        <w:tc>
          <w:tcPr>
            <w:tcW w:w="1591" w:type="dxa"/>
            <w:tcMar>
              <w:top w:w="50" w:type="dxa"/>
              <w:left w:w="100" w:type="dxa"/>
            </w:tcMar>
            <w:vAlign w:val="center"/>
          </w:tcPr>
          <w:p w:rsidR="005814F7" w:rsidRDefault="005814F7">
            <w:pPr>
              <w:spacing w:after="0"/>
              <w:ind w:left="135"/>
              <w:jc w:val="center"/>
            </w:pPr>
          </w:p>
        </w:tc>
        <w:tc>
          <w:tcPr>
            <w:tcW w:w="1122" w:type="dxa"/>
            <w:tcMar>
              <w:top w:w="50" w:type="dxa"/>
              <w:left w:w="100" w:type="dxa"/>
            </w:tcMar>
            <w:vAlign w:val="center"/>
          </w:tcPr>
          <w:p w:rsidR="005814F7" w:rsidRDefault="005814F7">
            <w:pPr>
              <w:spacing w:after="0"/>
              <w:ind w:left="135"/>
            </w:pPr>
          </w:p>
        </w:tc>
        <w:tc>
          <w:tcPr>
            <w:tcW w:w="1937"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https://m.edsoo.ru/a0fdd5bf</w:t>
              </w:r>
            </w:hyperlink>
          </w:p>
        </w:tc>
      </w:tr>
      <w:tr w:rsidR="005814F7">
        <w:trPr>
          <w:trHeight w:val="144"/>
          <w:tblCellSpacing w:w="20" w:type="nil"/>
        </w:trPr>
        <w:tc>
          <w:tcPr>
            <w:tcW w:w="358" w:type="dxa"/>
            <w:tcMar>
              <w:top w:w="50" w:type="dxa"/>
              <w:left w:w="100" w:type="dxa"/>
            </w:tcMar>
            <w:vAlign w:val="center"/>
          </w:tcPr>
          <w:p w:rsidR="005814F7" w:rsidRDefault="00BB28E5">
            <w:pPr>
              <w:spacing w:after="0"/>
            </w:pPr>
            <w:r>
              <w:rPr>
                <w:rFonts w:ascii="Times New Roman" w:hAnsi="Times New Roman"/>
                <w:color w:val="000000"/>
                <w:sz w:val="24"/>
              </w:rPr>
              <w:t>51</w:t>
            </w:r>
          </w:p>
        </w:tc>
        <w:tc>
          <w:tcPr>
            <w:tcW w:w="3488"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Симметрия в пространстве: симметрия относительно </w:t>
            </w:r>
            <w:r>
              <w:rPr>
                <w:rFonts w:ascii="Times New Roman" w:hAnsi="Times New Roman"/>
                <w:color w:val="000000"/>
                <w:sz w:val="24"/>
              </w:rPr>
              <w:t>точки, прямой, плоскости. Элементы симметрии в пирамидах, параллелепипедах, правильных многогранниках</w:t>
            </w:r>
          </w:p>
        </w:tc>
        <w:tc>
          <w:tcPr>
            <w:tcW w:w="796"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814F7" w:rsidRDefault="005814F7">
            <w:pPr>
              <w:spacing w:after="0"/>
              <w:ind w:left="135"/>
              <w:jc w:val="center"/>
            </w:pPr>
          </w:p>
        </w:tc>
        <w:tc>
          <w:tcPr>
            <w:tcW w:w="1591" w:type="dxa"/>
            <w:tcMar>
              <w:top w:w="50" w:type="dxa"/>
              <w:left w:w="100" w:type="dxa"/>
            </w:tcMar>
            <w:vAlign w:val="center"/>
          </w:tcPr>
          <w:p w:rsidR="005814F7" w:rsidRDefault="005814F7">
            <w:pPr>
              <w:spacing w:after="0"/>
              <w:ind w:left="135"/>
              <w:jc w:val="center"/>
            </w:pPr>
          </w:p>
        </w:tc>
        <w:tc>
          <w:tcPr>
            <w:tcW w:w="1122" w:type="dxa"/>
            <w:tcMar>
              <w:top w:w="50" w:type="dxa"/>
              <w:left w:w="100" w:type="dxa"/>
            </w:tcMar>
            <w:vAlign w:val="center"/>
          </w:tcPr>
          <w:p w:rsidR="005814F7" w:rsidRDefault="005814F7">
            <w:pPr>
              <w:spacing w:after="0"/>
              <w:ind w:left="135"/>
            </w:pPr>
          </w:p>
        </w:tc>
        <w:tc>
          <w:tcPr>
            <w:tcW w:w="1937"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https://m.edsoo.ru/b9e777d9</w:t>
              </w:r>
            </w:hyperlink>
          </w:p>
        </w:tc>
      </w:tr>
      <w:tr w:rsidR="005814F7">
        <w:trPr>
          <w:trHeight w:val="144"/>
          <w:tblCellSpacing w:w="20" w:type="nil"/>
        </w:trPr>
        <w:tc>
          <w:tcPr>
            <w:tcW w:w="358" w:type="dxa"/>
            <w:tcMar>
              <w:top w:w="50" w:type="dxa"/>
              <w:left w:w="100" w:type="dxa"/>
            </w:tcMar>
            <w:vAlign w:val="center"/>
          </w:tcPr>
          <w:p w:rsidR="005814F7" w:rsidRDefault="00BB28E5">
            <w:pPr>
              <w:spacing w:after="0"/>
            </w:pPr>
            <w:r>
              <w:rPr>
                <w:rFonts w:ascii="Times New Roman" w:hAnsi="Times New Roman"/>
                <w:color w:val="000000"/>
                <w:sz w:val="24"/>
              </w:rPr>
              <w:t>52</w:t>
            </w:r>
          </w:p>
        </w:tc>
        <w:tc>
          <w:tcPr>
            <w:tcW w:w="3488"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Вычисление элементов многогранников: рёбра, диагонали, </w:t>
            </w:r>
            <w:r>
              <w:rPr>
                <w:rFonts w:ascii="Times New Roman" w:hAnsi="Times New Roman"/>
                <w:color w:val="000000"/>
                <w:sz w:val="24"/>
              </w:rPr>
              <w:t>углы</w:t>
            </w:r>
          </w:p>
        </w:tc>
        <w:tc>
          <w:tcPr>
            <w:tcW w:w="796"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814F7" w:rsidRDefault="005814F7">
            <w:pPr>
              <w:spacing w:after="0"/>
              <w:ind w:left="135"/>
              <w:jc w:val="center"/>
            </w:pPr>
          </w:p>
        </w:tc>
        <w:tc>
          <w:tcPr>
            <w:tcW w:w="1591" w:type="dxa"/>
            <w:tcMar>
              <w:top w:w="50" w:type="dxa"/>
              <w:left w:w="100" w:type="dxa"/>
            </w:tcMar>
            <w:vAlign w:val="center"/>
          </w:tcPr>
          <w:p w:rsidR="005814F7" w:rsidRDefault="005814F7">
            <w:pPr>
              <w:spacing w:after="0"/>
              <w:ind w:left="135"/>
              <w:jc w:val="center"/>
            </w:pPr>
          </w:p>
        </w:tc>
        <w:tc>
          <w:tcPr>
            <w:tcW w:w="1122" w:type="dxa"/>
            <w:tcMar>
              <w:top w:w="50" w:type="dxa"/>
              <w:left w:w="100" w:type="dxa"/>
            </w:tcMar>
            <w:vAlign w:val="center"/>
          </w:tcPr>
          <w:p w:rsidR="005814F7" w:rsidRDefault="005814F7">
            <w:pPr>
              <w:spacing w:after="0"/>
              <w:ind w:left="135"/>
            </w:pPr>
          </w:p>
        </w:tc>
        <w:tc>
          <w:tcPr>
            <w:tcW w:w="1937"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https://m.edsoo.ru/6cdbecef</w:t>
              </w:r>
            </w:hyperlink>
          </w:p>
        </w:tc>
      </w:tr>
      <w:tr w:rsidR="005814F7">
        <w:trPr>
          <w:trHeight w:val="144"/>
          <w:tblCellSpacing w:w="20" w:type="nil"/>
        </w:trPr>
        <w:tc>
          <w:tcPr>
            <w:tcW w:w="358" w:type="dxa"/>
            <w:tcMar>
              <w:top w:w="50" w:type="dxa"/>
              <w:left w:w="100" w:type="dxa"/>
            </w:tcMar>
            <w:vAlign w:val="center"/>
          </w:tcPr>
          <w:p w:rsidR="005814F7" w:rsidRDefault="00BB28E5">
            <w:pPr>
              <w:spacing w:after="0"/>
            </w:pPr>
            <w:r>
              <w:rPr>
                <w:rFonts w:ascii="Times New Roman" w:hAnsi="Times New Roman"/>
                <w:color w:val="000000"/>
                <w:sz w:val="24"/>
              </w:rPr>
              <w:t>53</w:t>
            </w:r>
          </w:p>
        </w:tc>
        <w:tc>
          <w:tcPr>
            <w:tcW w:w="3488" w:type="dxa"/>
            <w:tcMar>
              <w:top w:w="50" w:type="dxa"/>
              <w:left w:w="100" w:type="dxa"/>
            </w:tcMar>
            <w:vAlign w:val="center"/>
          </w:tcPr>
          <w:p w:rsidR="005814F7" w:rsidRDefault="00BB28E5">
            <w:pPr>
              <w:spacing w:after="0"/>
              <w:ind w:left="135"/>
            </w:pPr>
            <w:r>
              <w:rPr>
                <w:rFonts w:ascii="Times New Roman" w:hAnsi="Times New Roman"/>
                <w:color w:val="000000"/>
                <w:sz w:val="24"/>
              </w:rPr>
              <w:t>Площадь боковой поверхности и полной поверхности прямой призмы, площадь оснований, теорема о боковой поверхности прямой призмы</w:t>
            </w:r>
          </w:p>
        </w:tc>
        <w:tc>
          <w:tcPr>
            <w:tcW w:w="796"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814F7" w:rsidRDefault="005814F7">
            <w:pPr>
              <w:spacing w:after="0"/>
              <w:ind w:left="135"/>
              <w:jc w:val="center"/>
            </w:pPr>
          </w:p>
        </w:tc>
        <w:tc>
          <w:tcPr>
            <w:tcW w:w="1591" w:type="dxa"/>
            <w:tcMar>
              <w:top w:w="50" w:type="dxa"/>
              <w:left w:w="100" w:type="dxa"/>
            </w:tcMar>
            <w:vAlign w:val="center"/>
          </w:tcPr>
          <w:p w:rsidR="005814F7" w:rsidRDefault="005814F7">
            <w:pPr>
              <w:spacing w:after="0"/>
              <w:ind w:left="135"/>
              <w:jc w:val="center"/>
            </w:pPr>
          </w:p>
        </w:tc>
        <w:tc>
          <w:tcPr>
            <w:tcW w:w="1122" w:type="dxa"/>
            <w:tcMar>
              <w:top w:w="50" w:type="dxa"/>
              <w:left w:w="100" w:type="dxa"/>
            </w:tcMar>
            <w:vAlign w:val="center"/>
          </w:tcPr>
          <w:p w:rsidR="005814F7" w:rsidRDefault="005814F7">
            <w:pPr>
              <w:spacing w:after="0"/>
              <w:ind w:left="135"/>
            </w:pPr>
          </w:p>
        </w:tc>
        <w:tc>
          <w:tcPr>
            <w:tcW w:w="1937"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https://m.edsoo.ru/37d84157</w:t>
              </w:r>
            </w:hyperlink>
          </w:p>
        </w:tc>
      </w:tr>
      <w:tr w:rsidR="005814F7">
        <w:trPr>
          <w:trHeight w:val="144"/>
          <w:tblCellSpacing w:w="20" w:type="nil"/>
        </w:trPr>
        <w:tc>
          <w:tcPr>
            <w:tcW w:w="358" w:type="dxa"/>
            <w:tcMar>
              <w:top w:w="50" w:type="dxa"/>
              <w:left w:w="100" w:type="dxa"/>
            </w:tcMar>
            <w:vAlign w:val="center"/>
          </w:tcPr>
          <w:p w:rsidR="005814F7" w:rsidRDefault="00BB28E5">
            <w:pPr>
              <w:spacing w:after="0"/>
            </w:pPr>
            <w:r>
              <w:rPr>
                <w:rFonts w:ascii="Times New Roman" w:hAnsi="Times New Roman"/>
                <w:color w:val="000000"/>
                <w:sz w:val="24"/>
              </w:rPr>
              <w:t>54</w:t>
            </w:r>
          </w:p>
        </w:tc>
        <w:tc>
          <w:tcPr>
            <w:tcW w:w="3488" w:type="dxa"/>
            <w:tcMar>
              <w:top w:w="50" w:type="dxa"/>
              <w:left w:w="100" w:type="dxa"/>
            </w:tcMar>
            <w:vAlign w:val="center"/>
          </w:tcPr>
          <w:p w:rsidR="005814F7" w:rsidRDefault="00BB28E5">
            <w:pPr>
              <w:spacing w:after="0"/>
              <w:ind w:left="135"/>
            </w:pPr>
            <w:r>
              <w:rPr>
                <w:rFonts w:ascii="Times New Roman" w:hAnsi="Times New Roman"/>
                <w:color w:val="000000"/>
                <w:sz w:val="24"/>
              </w:rPr>
              <w:t>Площадь боковой поверхности и поверхности правильной пирамиды, теорема о площади боковой поверхности усечённой пирамиды</w:t>
            </w:r>
          </w:p>
        </w:tc>
        <w:tc>
          <w:tcPr>
            <w:tcW w:w="796"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814F7" w:rsidRDefault="005814F7">
            <w:pPr>
              <w:spacing w:after="0"/>
              <w:ind w:left="135"/>
              <w:jc w:val="center"/>
            </w:pPr>
          </w:p>
        </w:tc>
        <w:tc>
          <w:tcPr>
            <w:tcW w:w="1591" w:type="dxa"/>
            <w:tcMar>
              <w:top w:w="50" w:type="dxa"/>
              <w:left w:w="100" w:type="dxa"/>
            </w:tcMar>
            <w:vAlign w:val="center"/>
          </w:tcPr>
          <w:p w:rsidR="005814F7" w:rsidRDefault="005814F7">
            <w:pPr>
              <w:spacing w:after="0"/>
              <w:ind w:left="135"/>
              <w:jc w:val="center"/>
            </w:pPr>
          </w:p>
        </w:tc>
        <w:tc>
          <w:tcPr>
            <w:tcW w:w="1122" w:type="dxa"/>
            <w:tcMar>
              <w:top w:w="50" w:type="dxa"/>
              <w:left w:w="100" w:type="dxa"/>
            </w:tcMar>
            <w:vAlign w:val="center"/>
          </w:tcPr>
          <w:p w:rsidR="005814F7" w:rsidRDefault="005814F7">
            <w:pPr>
              <w:spacing w:after="0"/>
              <w:ind w:left="135"/>
            </w:pPr>
          </w:p>
        </w:tc>
        <w:tc>
          <w:tcPr>
            <w:tcW w:w="1937"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https://m.edsoo.ru/5603e30b</w:t>
              </w:r>
            </w:hyperlink>
          </w:p>
        </w:tc>
      </w:tr>
      <w:tr w:rsidR="005814F7">
        <w:trPr>
          <w:trHeight w:val="144"/>
          <w:tblCellSpacing w:w="20" w:type="nil"/>
        </w:trPr>
        <w:tc>
          <w:tcPr>
            <w:tcW w:w="358" w:type="dxa"/>
            <w:tcMar>
              <w:top w:w="50" w:type="dxa"/>
              <w:left w:w="100" w:type="dxa"/>
            </w:tcMar>
            <w:vAlign w:val="center"/>
          </w:tcPr>
          <w:p w:rsidR="005814F7" w:rsidRDefault="00BB28E5">
            <w:pPr>
              <w:spacing w:after="0"/>
            </w:pPr>
            <w:r>
              <w:rPr>
                <w:rFonts w:ascii="Times New Roman" w:hAnsi="Times New Roman"/>
                <w:color w:val="000000"/>
                <w:sz w:val="24"/>
              </w:rPr>
              <w:t>55</w:t>
            </w:r>
          </w:p>
        </w:tc>
        <w:tc>
          <w:tcPr>
            <w:tcW w:w="3488" w:type="dxa"/>
            <w:tcMar>
              <w:top w:w="50" w:type="dxa"/>
              <w:left w:w="100" w:type="dxa"/>
            </w:tcMar>
            <w:vAlign w:val="center"/>
          </w:tcPr>
          <w:p w:rsidR="005814F7" w:rsidRDefault="00BB28E5">
            <w:pPr>
              <w:spacing w:after="0"/>
              <w:ind w:left="135"/>
            </w:pPr>
            <w:r>
              <w:rPr>
                <w:rFonts w:ascii="Times New Roman" w:hAnsi="Times New Roman"/>
                <w:color w:val="000000"/>
                <w:sz w:val="24"/>
              </w:rPr>
              <w:t>Контрольная работа по теме "Многогранники"</w:t>
            </w:r>
          </w:p>
        </w:tc>
        <w:tc>
          <w:tcPr>
            <w:tcW w:w="796"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5814F7" w:rsidRDefault="005814F7">
            <w:pPr>
              <w:spacing w:after="0"/>
              <w:ind w:left="135"/>
              <w:jc w:val="center"/>
            </w:pPr>
          </w:p>
        </w:tc>
        <w:tc>
          <w:tcPr>
            <w:tcW w:w="1122" w:type="dxa"/>
            <w:tcMar>
              <w:top w:w="50" w:type="dxa"/>
              <w:left w:w="100" w:type="dxa"/>
            </w:tcMar>
            <w:vAlign w:val="center"/>
          </w:tcPr>
          <w:p w:rsidR="005814F7" w:rsidRDefault="005814F7">
            <w:pPr>
              <w:spacing w:after="0"/>
              <w:ind w:left="135"/>
            </w:pPr>
          </w:p>
        </w:tc>
        <w:tc>
          <w:tcPr>
            <w:tcW w:w="1937"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https://m.edsoo.ru/a95f5c04</w:t>
              </w:r>
            </w:hyperlink>
          </w:p>
        </w:tc>
      </w:tr>
      <w:tr w:rsidR="005814F7">
        <w:trPr>
          <w:trHeight w:val="144"/>
          <w:tblCellSpacing w:w="20" w:type="nil"/>
        </w:trPr>
        <w:tc>
          <w:tcPr>
            <w:tcW w:w="358" w:type="dxa"/>
            <w:tcMar>
              <w:top w:w="50" w:type="dxa"/>
              <w:left w:w="100" w:type="dxa"/>
            </w:tcMar>
            <w:vAlign w:val="center"/>
          </w:tcPr>
          <w:p w:rsidR="005814F7" w:rsidRDefault="00BB28E5">
            <w:pPr>
              <w:spacing w:after="0"/>
            </w:pPr>
            <w:r>
              <w:rPr>
                <w:rFonts w:ascii="Times New Roman" w:hAnsi="Times New Roman"/>
                <w:color w:val="000000"/>
                <w:sz w:val="24"/>
              </w:rPr>
              <w:t>56</w:t>
            </w:r>
          </w:p>
        </w:tc>
        <w:tc>
          <w:tcPr>
            <w:tcW w:w="3488" w:type="dxa"/>
            <w:tcMar>
              <w:top w:w="50" w:type="dxa"/>
              <w:left w:w="100" w:type="dxa"/>
            </w:tcMar>
            <w:vAlign w:val="center"/>
          </w:tcPr>
          <w:p w:rsidR="005814F7" w:rsidRDefault="00BB28E5">
            <w:pPr>
              <w:spacing w:after="0"/>
              <w:ind w:left="135"/>
            </w:pPr>
            <w:r>
              <w:rPr>
                <w:rFonts w:ascii="Times New Roman" w:hAnsi="Times New Roman"/>
                <w:color w:val="000000"/>
                <w:sz w:val="24"/>
              </w:rPr>
              <w:t>Понятие об объёме</w:t>
            </w:r>
          </w:p>
        </w:tc>
        <w:tc>
          <w:tcPr>
            <w:tcW w:w="796"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814F7" w:rsidRDefault="005814F7">
            <w:pPr>
              <w:spacing w:after="0"/>
              <w:ind w:left="135"/>
              <w:jc w:val="center"/>
            </w:pPr>
          </w:p>
        </w:tc>
        <w:tc>
          <w:tcPr>
            <w:tcW w:w="1591" w:type="dxa"/>
            <w:tcMar>
              <w:top w:w="50" w:type="dxa"/>
              <w:left w:w="100" w:type="dxa"/>
            </w:tcMar>
            <w:vAlign w:val="center"/>
          </w:tcPr>
          <w:p w:rsidR="005814F7" w:rsidRDefault="005814F7">
            <w:pPr>
              <w:spacing w:after="0"/>
              <w:ind w:left="135"/>
              <w:jc w:val="center"/>
            </w:pPr>
          </w:p>
        </w:tc>
        <w:tc>
          <w:tcPr>
            <w:tcW w:w="1122" w:type="dxa"/>
            <w:tcMar>
              <w:top w:w="50" w:type="dxa"/>
              <w:left w:w="100" w:type="dxa"/>
            </w:tcMar>
            <w:vAlign w:val="center"/>
          </w:tcPr>
          <w:p w:rsidR="005814F7" w:rsidRDefault="005814F7">
            <w:pPr>
              <w:spacing w:after="0"/>
              <w:ind w:left="135"/>
            </w:pPr>
          </w:p>
        </w:tc>
        <w:tc>
          <w:tcPr>
            <w:tcW w:w="1937"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https://m.edsoo.ru/7ad0020b</w:t>
              </w:r>
            </w:hyperlink>
          </w:p>
        </w:tc>
      </w:tr>
      <w:tr w:rsidR="005814F7">
        <w:trPr>
          <w:trHeight w:val="144"/>
          <w:tblCellSpacing w:w="20" w:type="nil"/>
        </w:trPr>
        <w:tc>
          <w:tcPr>
            <w:tcW w:w="358" w:type="dxa"/>
            <w:tcMar>
              <w:top w:w="50" w:type="dxa"/>
              <w:left w:w="100" w:type="dxa"/>
            </w:tcMar>
            <w:vAlign w:val="center"/>
          </w:tcPr>
          <w:p w:rsidR="005814F7" w:rsidRDefault="00BB28E5">
            <w:pPr>
              <w:spacing w:after="0"/>
            </w:pPr>
            <w:r>
              <w:rPr>
                <w:rFonts w:ascii="Times New Roman" w:hAnsi="Times New Roman"/>
                <w:color w:val="000000"/>
                <w:sz w:val="24"/>
              </w:rPr>
              <w:t>57</w:t>
            </w:r>
          </w:p>
        </w:tc>
        <w:tc>
          <w:tcPr>
            <w:tcW w:w="3488" w:type="dxa"/>
            <w:tcMar>
              <w:top w:w="50" w:type="dxa"/>
              <w:left w:w="100" w:type="dxa"/>
            </w:tcMar>
            <w:vAlign w:val="center"/>
          </w:tcPr>
          <w:p w:rsidR="005814F7" w:rsidRDefault="00BB28E5">
            <w:pPr>
              <w:spacing w:after="0"/>
              <w:ind w:left="135"/>
            </w:pPr>
            <w:r>
              <w:rPr>
                <w:rFonts w:ascii="Times New Roman" w:hAnsi="Times New Roman"/>
                <w:color w:val="000000"/>
                <w:sz w:val="24"/>
              </w:rPr>
              <w:t>Объём пирамиды</w:t>
            </w:r>
          </w:p>
        </w:tc>
        <w:tc>
          <w:tcPr>
            <w:tcW w:w="796"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814F7" w:rsidRDefault="005814F7">
            <w:pPr>
              <w:spacing w:after="0"/>
              <w:ind w:left="135"/>
              <w:jc w:val="center"/>
            </w:pPr>
          </w:p>
        </w:tc>
        <w:tc>
          <w:tcPr>
            <w:tcW w:w="1591" w:type="dxa"/>
            <w:tcMar>
              <w:top w:w="50" w:type="dxa"/>
              <w:left w:w="100" w:type="dxa"/>
            </w:tcMar>
            <w:vAlign w:val="center"/>
          </w:tcPr>
          <w:p w:rsidR="005814F7" w:rsidRDefault="005814F7">
            <w:pPr>
              <w:spacing w:after="0"/>
              <w:ind w:left="135"/>
              <w:jc w:val="center"/>
            </w:pPr>
          </w:p>
        </w:tc>
        <w:tc>
          <w:tcPr>
            <w:tcW w:w="1122" w:type="dxa"/>
            <w:tcMar>
              <w:top w:w="50" w:type="dxa"/>
              <w:left w:w="100" w:type="dxa"/>
            </w:tcMar>
            <w:vAlign w:val="center"/>
          </w:tcPr>
          <w:p w:rsidR="005814F7" w:rsidRDefault="005814F7">
            <w:pPr>
              <w:spacing w:after="0"/>
              <w:ind w:left="135"/>
            </w:pPr>
          </w:p>
        </w:tc>
        <w:tc>
          <w:tcPr>
            <w:tcW w:w="1937"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https://m.edsoo.ru/235171b3</w:t>
              </w:r>
            </w:hyperlink>
          </w:p>
        </w:tc>
      </w:tr>
      <w:tr w:rsidR="005814F7">
        <w:trPr>
          <w:trHeight w:val="144"/>
          <w:tblCellSpacing w:w="20" w:type="nil"/>
        </w:trPr>
        <w:tc>
          <w:tcPr>
            <w:tcW w:w="358" w:type="dxa"/>
            <w:tcMar>
              <w:top w:w="50" w:type="dxa"/>
              <w:left w:w="100" w:type="dxa"/>
            </w:tcMar>
            <w:vAlign w:val="center"/>
          </w:tcPr>
          <w:p w:rsidR="005814F7" w:rsidRDefault="00BB28E5">
            <w:pPr>
              <w:spacing w:after="0"/>
            </w:pPr>
            <w:r>
              <w:rPr>
                <w:rFonts w:ascii="Times New Roman" w:hAnsi="Times New Roman"/>
                <w:color w:val="000000"/>
                <w:sz w:val="24"/>
              </w:rPr>
              <w:t>58</w:t>
            </w:r>
          </w:p>
        </w:tc>
        <w:tc>
          <w:tcPr>
            <w:tcW w:w="3488" w:type="dxa"/>
            <w:tcMar>
              <w:top w:w="50" w:type="dxa"/>
              <w:left w:w="100" w:type="dxa"/>
            </w:tcMar>
            <w:vAlign w:val="center"/>
          </w:tcPr>
          <w:p w:rsidR="005814F7" w:rsidRDefault="00BB28E5">
            <w:pPr>
              <w:spacing w:after="0"/>
              <w:ind w:left="135"/>
            </w:pPr>
            <w:r>
              <w:rPr>
                <w:rFonts w:ascii="Times New Roman" w:hAnsi="Times New Roman"/>
                <w:color w:val="000000"/>
                <w:sz w:val="24"/>
              </w:rPr>
              <w:t>Объём пирамиды</w:t>
            </w:r>
          </w:p>
        </w:tc>
        <w:tc>
          <w:tcPr>
            <w:tcW w:w="796"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814F7" w:rsidRDefault="005814F7">
            <w:pPr>
              <w:spacing w:after="0"/>
              <w:ind w:left="135"/>
              <w:jc w:val="center"/>
            </w:pPr>
          </w:p>
        </w:tc>
        <w:tc>
          <w:tcPr>
            <w:tcW w:w="1591" w:type="dxa"/>
            <w:tcMar>
              <w:top w:w="50" w:type="dxa"/>
              <w:left w:w="100" w:type="dxa"/>
            </w:tcMar>
            <w:vAlign w:val="center"/>
          </w:tcPr>
          <w:p w:rsidR="005814F7" w:rsidRDefault="005814F7">
            <w:pPr>
              <w:spacing w:after="0"/>
              <w:ind w:left="135"/>
              <w:jc w:val="center"/>
            </w:pPr>
          </w:p>
        </w:tc>
        <w:tc>
          <w:tcPr>
            <w:tcW w:w="1122" w:type="dxa"/>
            <w:tcMar>
              <w:top w:w="50" w:type="dxa"/>
              <w:left w:w="100" w:type="dxa"/>
            </w:tcMar>
            <w:vAlign w:val="center"/>
          </w:tcPr>
          <w:p w:rsidR="005814F7" w:rsidRDefault="005814F7">
            <w:pPr>
              <w:spacing w:after="0"/>
              <w:ind w:left="135"/>
            </w:pPr>
          </w:p>
        </w:tc>
        <w:tc>
          <w:tcPr>
            <w:tcW w:w="1937"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https://m.edsoo.ru/f47dfefd</w:t>
              </w:r>
            </w:hyperlink>
          </w:p>
        </w:tc>
      </w:tr>
      <w:tr w:rsidR="005814F7">
        <w:trPr>
          <w:trHeight w:val="144"/>
          <w:tblCellSpacing w:w="20" w:type="nil"/>
        </w:trPr>
        <w:tc>
          <w:tcPr>
            <w:tcW w:w="358" w:type="dxa"/>
            <w:tcMar>
              <w:top w:w="50" w:type="dxa"/>
              <w:left w:w="100" w:type="dxa"/>
            </w:tcMar>
            <w:vAlign w:val="center"/>
          </w:tcPr>
          <w:p w:rsidR="005814F7" w:rsidRDefault="00BB28E5">
            <w:pPr>
              <w:spacing w:after="0"/>
            </w:pPr>
            <w:r>
              <w:rPr>
                <w:rFonts w:ascii="Times New Roman" w:hAnsi="Times New Roman"/>
                <w:color w:val="000000"/>
                <w:sz w:val="24"/>
              </w:rPr>
              <w:t>59</w:t>
            </w:r>
          </w:p>
        </w:tc>
        <w:tc>
          <w:tcPr>
            <w:tcW w:w="3488" w:type="dxa"/>
            <w:tcMar>
              <w:top w:w="50" w:type="dxa"/>
              <w:left w:w="100" w:type="dxa"/>
            </w:tcMar>
            <w:vAlign w:val="center"/>
          </w:tcPr>
          <w:p w:rsidR="005814F7" w:rsidRDefault="00BB28E5">
            <w:pPr>
              <w:spacing w:after="0"/>
              <w:ind w:left="135"/>
            </w:pPr>
            <w:r>
              <w:rPr>
                <w:rFonts w:ascii="Times New Roman" w:hAnsi="Times New Roman"/>
                <w:color w:val="000000"/>
                <w:sz w:val="24"/>
              </w:rPr>
              <w:t>Объём пирамиды</w:t>
            </w:r>
          </w:p>
        </w:tc>
        <w:tc>
          <w:tcPr>
            <w:tcW w:w="796"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814F7" w:rsidRDefault="005814F7">
            <w:pPr>
              <w:spacing w:after="0"/>
              <w:ind w:left="135"/>
              <w:jc w:val="center"/>
            </w:pPr>
          </w:p>
        </w:tc>
        <w:tc>
          <w:tcPr>
            <w:tcW w:w="1591" w:type="dxa"/>
            <w:tcMar>
              <w:top w:w="50" w:type="dxa"/>
              <w:left w:w="100" w:type="dxa"/>
            </w:tcMar>
            <w:vAlign w:val="center"/>
          </w:tcPr>
          <w:p w:rsidR="005814F7" w:rsidRDefault="005814F7">
            <w:pPr>
              <w:spacing w:after="0"/>
              <w:ind w:left="135"/>
              <w:jc w:val="center"/>
            </w:pPr>
          </w:p>
        </w:tc>
        <w:tc>
          <w:tcPr>
            <w:tcW w:w="1122" w:type="dxa"/>
            <w:tcMar>
              <w:top w:w="50" w:type="dxa"/>
              <w:left w:w="100" w:type="dxa"/>
            </w:tcMar>
            <w:vAlign w:val="center"/>
          </w:tcPr>
          <w:p w:rsidR="005814F7" w:rsidRDefault="005814F7">
            <w:pPr>
              <w:spacing w:after="0"/>
              <w:ind w:left="135"/>
            </w:pPr>
          </w:p>
        </w:tc>
        <w:tc>
          <w:tcPr>
            <w:tcW w:w="1937"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https://m.edsoo.ru/79c10312</w:t>
              </w:r>
            </w:hyperlink>
          </w:p>
        </w:tc>
      </w:tr>
      <w:tr w:rsidR="005814F7">
        <w:trPr>
          <w:trHeight w:val="144"/>
          <w:tblCellSpacing w:w="20" w:type="nil"/>
        </w:trPr>
        <w:tc>
          <w:tcPr>
            <w:tcW w:w="358" w:type="dxa"/>
            <w:tcMar>
              <w:top w:w="50" w:type="dxa"/>
              <w:left w:w="100" w:type="dxa"/>
            </w:tcMar>
            <w:vAlign w:val="center"/>
          </w:tcPr>
          <w:p w:rsidR="005814F7" w:rsidRDefault="00BB28E5">
            <w:pPr>
              <w:spacing w:after="0"/>
            </w:pPr>
            <w:r>
              <w:rPr>
                <w:rFonts w:ascii="Times New Roman" w:hAnsi="Times New Roman"/>
                <w:color w:val="000000"/>
                <w:sz w:val="24"/>
              </w:rPr>
              <w:t>60</w:t>
            </w:r>
          </w:p>
        </w:tc>
        <w:tc>
          <w:tcPr>
            <w:tcW w:w="3488" w:type="dxa"/>
            <w:tcMar>
              <w:top w:w="50" w:type="dxa"/>
              <w:left w:w="100" w:type="dxa"/>
            </w:tcMar>
            <w:vAlign w:val="center"/>
          </w:tcPr>
          <w:p w:rsidR="005814F7" w:rsidRDefault="00BB28E5">
            <w:pPr>
              <w:spacing w:after="0"/>
              <w:ind w:left="135"/>
            </w:pPr>
            <w:r>
              <w:rPr>
                <w:rFonts w:ascii="Times New Roman" w:hAnsi="Times New Roman"/>
                <w:color w:val="000000"/>
                <w:sz w:val="24"/>
              </w:rPr>
              <w:t>Объём пирамиды</w:t>
            </w:r>
          </w:p>
        </w:tc>
        <w:tc>
          <w:tcPr>
            <w:tcW w:w="796"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814F7" w:rsidRDefault="005814F7">
            <w:pPr>
              <w:spacing w:after="0"/>
              <w:ind w:left="135"/>
              <w:jc w:val="center"/>
            </w:pPr>
          </w:p>
        </w:tc>
        <w:tc>
          <w:tcPr>
            <w:tcW w:w="1591" w:type="dxa"/>
            <w:tcMar>
              <w:top w:w="50" w:type="dxa"/>
              <w:left w:w="100" w:type="dxa"/>
            </w:tcMar>
            <w:vAlign w:val="center"/>
          </w:tcPr>
          <w:p w:rsidR="005814F7" w:rsidRDefault="005814F7">
            <w:pPr>
              <w:spacing w:after="0"/>
              <w:ind w:left="135"/>
              <w:jc w:val="center"/>
            </w:pPr>
          </w:p>
        </w:tc>
        <w:tc>
          <w:tcPr>
            <w:tcW w:w="1122" w:type="dxa"/>
            <w:tcMar>
              <w:top w:w="50" w:type="dxa"/>
              <w:left w:w="100" w:type="dxa"/>
            </w:tcMar>
            <w:vAlign w:val="center"/>
          </w:tcPr>
          <w:p w:rsidR="005814F7" w:rsidRDefault="005814F7">
            <w:pPr>
              <w:spacing w:after="0"/>
              <w:ind w:left="135"/>
            </w:pPr>
          </w:p>
        </w:tc>
        <w:tc>
          <w:tcPr>
            <w:tcW w:w="1937"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https://m.edsoo.ru/2faadc3f</w:t>
              </w:r>
            </w:hyperlink>
          </w:p>
        </w:tc>
      </w:tr>
      <w:tr w:rsidR="005814F7">
        <w:trPr>
          <w:trHeight w:val="144"/>
          <w:tblCellSpacing w:w="20" w:type="nil"/>
        </w:trPr>
        <w:tc>
          <w:tcPr>
            <w:tcW w:w="358" w:type="dxa"/>
            <w:tcMar>
              <w:top w:w="50" w:type="dxa"/>
              <w:left w:w="100" w:type="dxa"/>
            </w:tcMar>
            <w:vAlign w:val="center"/>
          </w:tcPr>
          <w:p w:rsidR="005814F7" w:rsidRDefault="00BB28E5">
            <w:pPr>
              <w:spacing w:after="0"/>
            </w:pPr>
            <w:r>
              <w:rPr>
                <w:rFonts w:ascii="Times New Roman" w:hAnsi="Times New Roman"/>
                <w:color w:val="000000"/>
                <w:sz w:val="24"/>
              </w:rPr>
              <w:t>61</w:t>
            </w:r>
          </w:p>
        </w:tc>
        <w:tc>
          <w:tcPr>
            <w:tcW w:w="3488" w:type="dxa"/>
            <w:tcMar>
              <w:top w:w="50" w:type="dxa"/>
              <w:left w:w="100" w:type="dxa"/>
            </w:tcMar>
            <w:vAlign w:val="center"/>
          </w:tcPr>
          <w:p w:rsidR="005814F7" w:rsidRDefault="00BB28E5">
            <w:pPr>
              <w:spacing w:after="0"/>
              <w:ind w:left="135"/>
            </w:pPr>
            <w:r>
              <w:rPr>
                <w:rFonts w:ascii="Times New Roman" w:hAnsi="Times New Roman"/>
                <w:color w:val="000000"/>
                <w:sz w:val="24"/>
              </w:rPr>
              <w:t>Объём призмы</w:t>
            </w:r>
          </w:p>
        </w:tc>
        <w:tc>
          <w:tcPr>
            <w:tcW w:w="796"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814F7" w:rsidRDefault="005814F7">
            <w:pPr>
              <w:spacing w:after="0"/>
              <w:ind w:left="135"/>
              <w:jc w:val="center"/>
            </w:pPr>
          </w:p>
        </w:tc>
        <w:tc>
          <w:tcPr>
            <w:tcW w:w="1591" w:type="dxa"/>
            <w:tcMar>
              <w:top w:w="50" w:type="dxa"/>
              <w:left w:w="100" w:type="dxa"/>
            </w:tcMar>
            <w:vAlign w:val="center"/>
          </w:tcPr>
          <w:p w:rsidR="005814F7" w:rsidRDefault="005814F7">
            <w:pPr>
              <w:spacing w:after="0"/>
              <w:ind w:left="135"/>
              <w:jc w:val="center"/>
            </w:pPr>
          </w:p>
        </w:tc>
        <w:tc>
          <w:tcPr>
            <w:tcW w:w="1122" w:type="dxa"/>
            <w:tcMar>
              <w:top w:w="50" w:type="dxa"/>
              <w:left w:w="100" w:type="dxa"/>
            </w:tcMar>
            <w:vAlign w:val="center"/>
          </w:tcPr>
          <w:p w:rsidR="005814F7" w:rsidRDefault="005814F7">
            <w:pPr>
              <w:spacing w:after="0"/>
              <w:ind w:left="135"/>
            </w:pPr>
          </w:p>
        </w:tc>
        <w:tc>
          <w:tcPr>
            <w:tcW w:w="1937"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https://m.edsoo.ru/79853608</w:t>
              </w:r>
            </w:hyperlink>
          </w:p>
        </w:tc>
      </w:tr>
      <w:tr w:rsidR="005814F7">
        <w:trPr>
          <w:trHeight w:val="144"/>
          <w:tblCellSpacing w:w="20" w:type="nil"/>
        </w:trPr>
        <w:tc>
          <w:tcPr>
            <w:tcW w:w="358" w:type="dxa"/>
            <w:tcMar>
              <w:top w:w="50" w:type="dxa"/>
              <w:left w:w="100" w:type="dxa"/>
            </w:tcMar>
            <w:vAlign w:val="center"/>
          </w:tcPr>
          <w:p w:rsidR="005814F7" w:rsidRDefault="00BB28E5">
            <w:pPr>
              <w:spacing w:after="0"/>
            </w:pPr>
            <w:r>
              <w:rPr>
                <w:rFonts w:ascii="Times New Roman" w:hAnsi="Times New Roman"/>
                <w:color w:val="000000"/>
                <w:sz w:val="24"/>
              </w:rPr>
              <w:t>62</w:t>
            </w:r>
          </w:p>
        </w:tc>
        <w:tc>
          <w:tcPr>
            <w:tcW w:w="3488" w:type="dxa"/>
            <w:tcMar>
              <w:top w:w="50" w:type="dxa"/>
              <w:left w:w="100" w:type="dxa"/>
            </w:tcMar>
            <w:vAlign w:val="center"/>
          </w:tcPr>
          <w:p w:rsidR="005814F7" w:rsidRDefault="00BB28E5">
            <w:pPr>
              <w:spacing w:after="0"/>
              <w:ind w:left="135"/>
            </w:pPr>
            <w:r>
              <w:rPr>
                <w:rFonts w:ascii="Times New Roman" w:hAnsi="Times New Roman"/>
                <w:color w:val="000000"/>
                <w:sz w:val="24"/>
              </w:rPr>
              <w:t>Объём призмы</w:t>
            </w:r>
          </w:p>
        </w:tc>
        <w:tc>
          <w:tcPr>
            <w:tcW w:w="796"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814F7" w:rsidRDefault="005814F7">
            <w:pPr>
              <w:spacing w:after="0"/>
              <w:ind w:left="135"/>
              <w:jc w:val="center"/>
            </w:pPr>
          </w:p>
        </w:tc>
        <w:tc>
          <w:tcPr>
            <w:tcW w:w="1591" w:type="dxa"/>
            <w:tcMar>
              <w:top w:w="50" w:type="dxa"/>
              <w:left w:w="100" w:type="dxa"/>
            </w:tcMar>
            <w:vAlign w:val="center"/>
          </w:tcPr>
          <w:p w:rsidR="005814F7" w:rsidRDefault="005814F7">
            <w:pPr>
              <w:spacing w:after="0"/>
              <w:ind w:left="135"/>
              <w:jc w:val="center"/>
            </w:pPr>
          </w:p>
        </w:tc>
        <w:tc>
          <w:tcPr>
            <w:tcW w:w="1122" w:type="dxa"/>
            <w:tcMar>
              <w:top w:w="50" w:type="dxa"/>
              <w:left w:w="100" w:type="dxa"/>
            </w:tcMar>
            <w:vAlign w:val="center"/>
          </w:tcPr>
          <w:p w:rsidR="005814F7" w:rsidRDefault="005814F7">
            <w:pPr>
              <w:spacing w:after="0"/>
              <w:ind w:left="135"/>
            </w:pPr>
          </w:p>
        </w:tc>
        <w:tc>
          <w:tcPr>
            <w:tcW w:w="1937"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https://m.edsoo.ru/1e053890</w:t>
              </w:r>
            </w:hyperlink>
          </w:p>
        </w:tc>
      </w:tr>
      <w:tr w:rsidR="005814F7">
        <w:trPr>
          <w:trHeight w:val="144"/>
          <w:tblCellSpacing w:w="20" w:type="nil"/>
        </w:trPr>
        <w:tc>
          <w:tcPr>
            <w:tcW w:w="358" w:type="dxa"/>
            <w:tcMar>
              <w:top w:w="50" w:type="dxa"/>
              <w:left w:w="100" w:type="dxa"/>
            </w:tcMar>
            <w:vAlign w:val="center"/>
          </w:tcPr>
          <w:p w:rsidR="005814F7" w:rsidRDefault="00BB28E5">
            <w:pPr>
              <w:spacing w:after="0"/>
            </w:pPr>
            <w:r>
              <w:rPr>
                <w:rFonts w:ascii="Times New Roman" w:hAnsi="Times New Roman"/>
                <w:color w:val="000000"/>
                <w:sz w:val="24"/>
              </w:rPr>
              <w:t>63</w:t>
            </w:r>
          </w:p>
        </w:tc>
        <w:tc>
          <w:tcPr>
            <w:tcW w:w="3488" w:type="dxa"/>
            <w:tcMar>
              <w:top w:w="50" w:type="dxa"/>
              <w:left w:w="100" w:type="dxa"/>
            </w:tcMar>
            <w:vAlign w:val="center"/>
          </w:tcPr>
          <w:p w:rsidR="005814F7" w:rsidRDefault="00BB28E5">
            <w:pPr>
              <w:spacing w:after="0"/>
              <w:ind w:left="135"/>
            </w:pPr>
            <w:r>
              <w:rPr>
                <w:rFonts w:ascii="Times New Roman" w:hAnsi="Times New Roman"/>
                <w:color w:val="000000"/>
                <w:sz w:val="24"/>
              </w:rPr>
              <w:t>Объём призмы</w:t>
            </w:r>
          </w:p>
        </w:tc>
        <w:tc>
          <w:tcPr>
            <w:tcW w:w="796"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814F7" w:rsidRDefault="005814F7">
            <w:pPr>
              <w:spacing w:after="0"/>
              <w:ind w:left="135"/>
              <w:jc w:val="center"/>
            </w:pPr>
          </w:p>
        </w:tc>
        <w:tc>
          <w:tcPr>
            <w:tcW w:w="1591" w:type="dxa"/>
            <w:tcMar>
              <w:top w:w="50" w:type="dxa"/>
              <w:left w:w="100" w:type="dxa"/>
            </w:tcMar>
            <w:vAlign w:val="center"/>
          </w:tcPr>
          <w:p w:rsidR="005814F7" w:rsidRDefault="005814F7">
            <w:pPr>
              <w:spacing w:after="0"/>
              <w:ind w:left="135"/>
              <w:jc w:val="center"/>
            </w:pPr>
          </w:p>
        </w:tc>
        <w:tc>
          <w:tcPr>
            <w:tcW w:w="1122" w:type="dxa"/>
            <w:tcMar>
              <w:top w:w="50" w:type="dxa"/>
              <w:left w:w="100" w:type="dxa"/>
            </w:tcMar>
            <w:vAlign w:val="center"/>
          </w:tcPr>
          <w:p w:rsidR="005814F7" w:rsidRDefault="005814F7">
            <w:pPr>
              <w:spacing w:after="0"/>
              <w:ind w:left="135"/>
            </w:pPr>
          </w:p>
        </w:tc>
        <w:tc>
          <w:tcPr>
            <w:tcW w:w="1937"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https://m.edsoo.ru/482d3f51</w:t>
              </w:r>
            </w:hyperlink>
          </w:p>
        </w:tc>
      </w:tr>
      <w:tr w:rsidR="005814F7">
        <w:trPr>
          <w:trHeight w:val="144"/>
          <w:tblCellSpacing w:w="20" w:type="nil"/>
        </w:trPr>
        <w:tc>
          <w:tcPr>
            <w:tcW w:w="358" w:type="dxa"/>
            <w:tcMar>
              <w:top w:w="50" w:type="dxa"/>
              <w:left w:w="100" w:type="dxa"/>
            </w:tcMar>
            <w:vAlign w:val="center"/>
          </w:tcPr>
          <w:p w:rsidR="005814F7" w:rsidRDefault="00BB28E5">
            <w:pPr>
              <w:spacing w:after="0"/>
            </w:pPr>
            <w:r>
              <w:rPr>
                <w:rFonts w:ascii="Times New Roman" w:hAnsi="Times New Roman"/>
                <w:color w:val="000000"/>
                <w:sz w:val="24"/>
              </w:rPr>
              <w:t>64</w:t>
            </w:r>
          </w:p>
        </w:tc>
        <w:tc>
          <w:tcPr>
            <w:tcW w:w="3488" w:type="dxa"/>
            <w:tcMar>
              <w:top w:w="50" w:type="dxa"/>
              <w:left w:w="100" w:type="dxa"/>
            </w:tcMar>
            <w:vAlign w:val="center"/>
          </w:tcPr>
          <w:p w:rsidR="005814F7" w:rsidRDefault="00BB28E5">
            <w:pPr>
              <w:spacing w:after="0"/>
              <w:ind w:left="135"/>
            </w:pPr>
            <w:r>
              <w:rPr>
                <w:rFonts w:ascii="Times New Roman" w:hAnsi="Times New Roman"/>
                <w:color w:val="000000"/>
                <w:sz w:val="24"/>
              </w:rPr>
              <w:t>Контрольная работа по теме "Объёмы многогранников"</w:t>
            </w:r>
          </w:p>
        </w:tc>
        <w:tc>
          <w:tcPr>
            <w:tcW w:w="796"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5814F7" w:rsidRDefault="005814F7">
            <w:pPr>
              <w:spacing w:after="0"/>
              <w:ind w:left="135"/>
              <w:jc w:val="center"/>
            </w:pPr>
          </w:p>
        </w:tc>
        <w:tc>
          <w:tcPr>
            <w:tcW w:w="1122" w:type="dxa"/>
            <w:tcMar>
              <w:top w:w="50" w:type="dxa"/>
              <w:left w:w="100" w:type="dxa"/>
            </w:tcMar>
            <w:vAlign w:val="center"/>
          </w:tcPr>
          <w:p w:rsidR="005814F7" w:rsidRDefault="005814F7">
            <w:pPr>
              <w:spacing w:after="0"/>
              <w:ind w:left="135"/>
            </w:pPr>
          </w:p>
        </w:tc>
        <w:tc>
          <w:tcPr>
            <w:tcW w:w="1937"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https://m.edsoo.ru/28a6573c</w:t>
              </w:r>
            </w:hyperlink>
          </w:p>
        </w:tc>
      </w:tr>
      <w:tr w:rsidR="005814F7">
        <w:trPr>
          <w:trHeight w:val="144"/>
          <w:tblCellSpacing w:w="20" w:type="nil"/>
        </w:trPr>
        <w:tc>
          <w:tcPr>
            <w:tcW w:w="358" w:type="dxa"/>
            <w:tcMar>
              <w:top w:w="50" w:type="dxa"/>
              <w:left w:w="100" w:type="dxa"/>
            </w:tcMar>
            <w:vAlign w:val="center"/>
          </w:tcPr>
          <w:p w:rsidR="005814F7" w:rsidRDefault="00BB28E5">
            <w:pPr>
              <w:spacing w:after="0"/>
            </w:pPr>
            <w:r>
              <w:rPr>
                <w:rFonts w:ascii="Times New Roman" w:hAnsi="Times New Roman"/>
                <w:color w:val="000000"/>
                <w:sz w:val="24"/>
              </w:rPr>
              <w:t>65</w:t>
            </w:r>
          </w:p>
        </w:tc>
        <w:tc>
          <w:tcPr>
            <w:tcW w:w="3488" w:type="dxa"/>
            <w:tcMar>
              <w:top w:w="50" w:type="dxa"/>
              <w:left w:w="100" w:type="dxa"/>
            </w:tcMar>
            <w:vAlign w:val="center"/>
          </w:tcPr>
          <w:p w:rsidR="005814F7" w:rsidRDefault="00BB28E5">
            <w:pPr>
              <w:spacing w:after="0"/>
              <w:ind w:left="135"/>
            </w:pPr>
            <w:r>
              <w:rPr>
                <w:rFonts w:ascii="Times New Roman" w:hAnsi="Times New Roman"/>
                <w:color w:val="000000"/>
                <w:sz w:val="24"/>
              </w:rPr>
              <w:t>Повторение, обобщение систематизация знаний. Построение сечений в многограннике</w:t>
            </w:r>
          </w:p>
        </w:tc>
        <w:tc>
          <w:tcPr>
            <w:tcW w:w="796"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814F7" w:rsidRDefault="005814F7">
            <w:pPr>
              <w:spacing w:after="0"/>
              <w:ind w:left="135"/>
              <w:jc w:val="center"/>
            </w:pPr>
          </w:p>
        </w:tc>
        <w:tc>
          <w:tcPr>
            <w:tcW w:w="1591" w:type="dxa"/>
            <w:tcMar>
              <w:top w:w="50" w:type="dxa"/>
              <w:left w:w="100" w:type="dxa"/>
            </w:tcMar>
            <w:vAlign w:val="center"/>
          </w:tcPr>
          <w:p w:rsidR="005814F7" w:rsidRDefault="005814F7">
            <w:pPr>
              <w:spacing w:after="0"/>
              <w:ind w:left="135"/>
              <w:jc w:val="center"/>
            </w:pPr>
          </w:p>
        </w:tc>
        <w:tc>
          <w:tcPr>
            <w:tcW w:w="1122" w:type="dxa"/>
            <w:tcMar>
              <w:top w:w="50" w:type="dxa"/>
              <w:left w:w="100" w:type="dxa"/>
            </w:tcMar>
            <w:vAlign w:val="center"/>
          </w:tcPr>
          <w:p w:rsidR="005814F7" w:rsidRDefault="005814F7">
            <w:pPr>
              <w:spacing w:after="0"/>
              <w:ind w:left="135"/>
            </w:pPr>
          </w:p>
        </w:tc>
        <w:tc>
          <w:tcPr>
            <w:tcW w:w="1937"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https://m.edsoo.ru/098bedad</w:t>
              </w:r>
            </w:hyperlink>
          </w:p>
        </w:tc>
      </w:tr>
      <w:tr w:rsidR="005814F7">
        <w:trPr>
          <w:trHeight w:val="144"/>
          <w:tblCellSpacing w:w="20" w:type="nil"/>
        </w:trPr>
        <w:tc>
          <w:tcPr>
            <w:tcW w:w="358" w:type="dxa"/>
            <w:tcMar>
              <w:top w:w="50" w:type="dxa"/>
              <w:left w:w="100" w:type="dxa"/>
            </w:tcMar>
            <w:vAlign w:val="center"/>
          </w:tcPr>
          <w:p w:rsidR="005814F7" w:rsidRDefault="00BB28E5">
            <w:pPr>
              <w:spacing w:after="0"/>
            </w:pPr>
            <w:r>
              <w:rPr>
                <w:rFonts w:ascii="Times New Roman" w:hAnsi="Times New Roman"/>
                <w:color w:val="000000"/>
                <w:sz w:val="24"/>
              </w:rPr>
              <w:t>66</w:t>
            </w:r>
          </w:p>
        </w:tc>
        <w:tc>
          <w:tcPr>
            <w:tcW w:w="3488" w:type="dxa"/>
            <w:tcMar>
              <w:top w:w="50" w:type="dxa"/>
              <w:left w:w="100" w:type="dxa"/>
            </w:tcMar>
            <w:vAlign w:val="center"/>
          </w:tcPr>
          <w:p w:rsidR="005814F7" w:rsidRDefault="00BB28E5">
            <w:pPr>
              <w:spacing w:after="0"/>
              <w:ind w:left="135"/>
            </w:pPr>
            <w:r>
              <w:rPr>
                <w:rFonts w:ascii="Times New Roman" w:hAnsi="Times New Roman"/>
                <w:color w:val="000000"/>
                <w:sz w:val="24"/>
              </w:rPr>
              <w:t>Повторение, обобщение систематизация знаний. Вычисление расстояний: между двумя точками, от точки до прямой, от точки до плоскости, между скрещивающимися прямыми</w:t>
            </w:r>
          </w:p>
        </w:tc>
        <w:tc>
          <w:tcPr>
            <w:tcW w:w="796"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814F7" w:rsidRDefault="005814F7">
            <w:pPr>
              <w:spacing w:after="0"/>
              <w:ind w:left="135"/>
              <w:jc w:val="center"/>
            </w:pPr>
          </w:p>
        </w:tc>
        <w:tc>
          <w:tcPr>
            <w:tcW w:w="1591" w:type="dxa"/>
            <w:tcMar>
              <w:top w:w="50" w:type="dxa"/>
              <w:left w:w="100" w:type="dxa"/>
            </w:tcMar>
            <w:vAlign w:val="center"/>
          </w:tcPr>
          <w:p w:rsidR="005814F7" w:rsidRDefault="005814F7">
            <w:pPr>
              <w:spacing w:after="0"/>
              <w:ind w:left="135"/>
              <w:jc w:val="center"/>
            </w:pPr>
          </w:p>
        </w:tc>
        <w:tc>
          <w:tcPr>
            <w:tcW w:w="1122" w:type="dxa"/>
            <w:tcMar>
              <w:top w:w="50" w:type="dxa"/>
              <w:left w:w="100" w:type="dxa"/>
            </w:tcMar>
            <w:vAlign w:val="center"/>
          </w:tcPr>
          <w:p w:rsidR="005814F7" w:rsidRDefault="005814F7">
            <w:pPr>
              <w:spacing w:after="0"/>
              <w:ind w:left="135"/>
            </w:pPr>
          </w:p>
        </w:tc>
        <w:tc>
          <w:tcPr>
            <w:tcW w:w="1937"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https://m.edsoo.ru/f7792ba9</w:t>
              </w:r>
            </w:hyperlink>
          </w:p>
        </w:tc>
      </w:tr>
      <w:tr w:rsidR="005814F7">
        <w:trPr>
          <w:trHeight w:val="144"/>
          <w:tblCellSpacing w:w="20" w:type="nil"/>
        </w:trPr>
        <w:tc>
          <w:tcPr>
            <w:tcW w:w="358" w:type="dxa"/>
            <w:tcMar>
              <w:top w:w="50" w:type="dxa"/>
              <w:left w:w="100" w:type="dxa"/>
            </w:tcMar>
            <w:vAlign w:val="center"/>
          </w:tcPr>
          <w:p w:rsidR="005814F7" w:rsidRDefault="00BB28E5">
            <w:pPr>
              <w:spacing w:after="0"/>
            </w:pPr>
            <w:r>
              <w:rPr>
                <w:rFonts w:ascii="Times New Roman" w:hAnsi="Times New Roman"/>
                <w:color w:val="000000"/>
                <w:sz w:val="24"/>
              </w:rPr>
              <w:t>67</w:t>
            </w:r>
          </w:p>
        </w:tc>
        <w:tc>
          <w:tcPr>
            <w:tcW w:w="3488" w:type="dxa"/>
            <w:tcMar>
              <w:top w:w="50" w:type="dxa"/>
              <w:left w:w="100" w:type="dxa"/>
            </w:tcMar>
            <w:vAlign w:val="center"/>
          </w:tcPr>
          <w:p w:rsidR="005814F7" w:rsidRDefault="00BB28E5">
            <w:pPr>
              <w:spacing w:after="0"/>
              <w:ind w:left="135"/>
            </w:pPr>
            <w:r>
              <w:rPr>
                <w:rFonts w:ascii="Times New Roman" w:hAnsi="Times New Roman"/>
                <w:color w:val="000000"/>
                <w:sz w:val="24"/>
              </w:rPr>
              <w:t>Итоговая контрольная работа</w:t>
            </w:r>
          </w:p>
        </w:tc>
        <w:tc>
          <w:tcPr>
            <w:tcW w:w="796"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5814F7" w:rsidRDefault="005814F7">
            <w:pPr>
              <w:spacing w:after="0"/>
              <w:ind w:left="135"/>
              <w:jc w:val="center"/>
            </w:pPr>
          </w:p>
        </w:tc>
        <w:tc>
          <w:tcPr>
            <w:tcW w:w="1122" w:type="dxa"/>
            <w:tcMar>
              <w:top w:w="50" w:type="dxa"/>
              <w:left w:w="100" w:type="dxa"/>
            </w:tcMar>
            <w:vAlign w:val="center"/>
          </w:tcPr>
          <w:p w:rsidR="005814F7" w:rsidRDefault="005814F7">
            <w:pPr>
              <w:spacing w:after="0"/>
              <w:ind w:left="135"/>
            </w:pPr>
          </w:p>
        </w:tc>
        <w:tc>
          <w:tcPr>
            <w:tcW w:w="1937"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https://m.edsoo.ru/b9146bc0</w:t>
              </w:r>
            </w:hyperlink>
          </w:p>
        </w:tc>
      </w:tr>
      <w:tr w:rsidR="005814F7">
        <w:trPr>
          <w:trHeight w:val="144"/>
          <w:tblCellSpacing w:w="20" w:type="nil"/>
        </w:trPr>
        <w:tc>
          <w:tcPr>
            <w:tcW w:w="358" w:type="dxa"/>
            <w:tcMar>
              <w:top w:w="50" w:type="dxa"/>
              <w:left w:w="100" w:type="dxa"/>
            </w:tcMar>
            <w:vAlign w:val="center"/>
          </w:tcPr>
          <w:p w:rsidR="005814F7" w:rsidRDefault="00BB28E5">
            <w:pPr>
              <w:spacing w:after="0"/>
            </w:pPr>
            <w:r>
              <w:rPr>
                <w:rFonts w:ascii="Times New Roman" w:hAnsi="Times New Roman"/>
                <w:color w:val="000000"/>
                <w:sz w:val="24"/>
              </w:rPr>
              <w:t>68</w:t>
            </w:r>
          </w:p>
        </w:tc>
        <w:tc>
          <w:tcPr>
            <w:tcW w:w="3488"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Повторение, обобщение систематизация знаний. </w:t>
            </w:r>
            <w:r>
              <w:rPr>
                <w:rFonts w:ascii="Times New Roman" w:hAnsi="Times New Roman"/>
                <w:color w:val="000000"/>
                <w:sz w:val="24"/>
              </w:rPr>
              <w:t>Вычисление углов: между скрещивающимися прямыми, между прямой и плоскостью, двугранных углов, углов между плоскостями</w:t>
            </w:r>
          </w:p>
        </w:tc>
        <w:tc>
          <w:tcPr>
            <w:tcW w:w="796"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5814F7" w:rsidRDefault="005814F7">
            <w:pPr>
              <w:spacing w:after="0"/>
              <w:ind w:left="135"/>
              <w:jc w:val="center"/>
            </w:pPr>
          </w:p>
        </w:tc>
        <w:tc>
          <w:tcPr>
            <w:tcW w:w="1591" w:type="dxa"/>
            <w:tcMar>
              <w:top w:w="50" w:type="dxa"/>
              <w:left w:w="100" w:type="dxa"/>
            </w:tcMar>
            <w:vAlign w:val="center"/>
          </w:tcPr>
          <w:p w:rsidR="005814F7" w:rsidRDefault="005814F7">
            <w:pPr>
              <w:spacing w:after="0"/>
              <w:ind w:left="135"/>
              <w:jc w:val="center"/>
            </w:pPr>
          </w:p>
        </w:tc>
        <w:tc>
          <w:tcPr>
            <w:tcW w:w="1122" w:type="dxa"/>
            <w:tcMar>
              <w:top w:w="50" w:type="dxa"/>
              <w:left w:w="100" w:type="dxa"/>
            </w:tcMar>
            <w:vAlign w:val="center"/>
          </w:tcPr>
          <w:p w:rsidR="005814F7" w:rsidRDefault="005814F7">
            <w:pPr>
              <w:spacing w:after="0"/>
              <w:ind w:left="135"/>
            </w:pPr>
          </w:p>
        </w:tc>
        <w:tc>
          <w:tcPr>
            <w:tcW w:w="1937"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https://m.edsoo.ru/56765e8b</w:t>
              </w:r>
            </w:hyperlink>
          </w:p>
        </w:tc>
      </w:tr>
      <w:tr w:rsidR="005814F7">
        <w:trPr>
          <w:trHeight w:val="144"/>
          <w:tblCellSpacing w:w="20" w:type="nil"/>
        </w:trPr>
        <w:tc>
          <w:tcPr>
            <w:tcW w:w="0" w:type="auto"/>
            <w:gridSpan w:val="2"/>
            <w:tcMar>
              <w:top w:w="50" w:type="dxa"/>
              <w:left w:w="100" w:type="dxa"/>
            </w:tcMar>
            <w:vAlign w:val="center"/>
          </w:tcPr>
          <w:p w:rsidR="005814F7" w:rsidRDefault="00BB28E5">
            <w:pPr>
              <w:spacing w:after="0"/>
              <w:ind w:left="135"/>
            </w:pPr>
            <w:r>
              <w:rPr>
                <w:rFonts w:ascii="Times New Roman" w:hAnsi="Times New Roman"/>
                <w:color w:val="000000"/>
                <w:sz w:val="24"/>
              </w:rPr>
              <w:t>ОБЩЕЕ КОЛИЧЕСТВО ЧАСОВ ПО ПРОГРАММЕ</w:t>
            </w:r>
          </w:p>
        </w:tc>
        <w:tc>
          <w:tcPr>
            <w:tcW w:w="1251"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68 </w:t>
            </w:r>
          </w:p>
        </w:tc>
        <w:tc>
          <w:tcPr>
            <w:tcW w:w="1489"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6 </w:t>
            </w:r>
          </w:p>
        </w:tc>
        <w:tc>
          <w:tcPr>
            <w:tcW w:w="1591"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814F7" w:rsidRDefault="005814F7"/>
        </w:tc>
      </w:tr>
    </w:tbl>
    <w:p w:rsidR="005814F7" w:rsidRDefault="005814F7">
      <w:pPr>
        <w:sectPr w:rsidR="005814F7">
          <w:pgSz w:w="16383" w:h="11906" w:orient="landscape"/>
          <w:pgMar w:top="1134" w:right="850" w:bottom="1134" w:left="1701" w:header="720" w:footer="720" w:gutter="0"/>
          <w:cols w:space="720"/>
        </w:sectPr>
      </w:pPr>
    </w:p>
    <w:p w:rsidR="005814F7" w:rsidRDefault="00BB28E5">
      <w:pPr>
        <w:spacing w:after="0"/>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8"/>
        <w:gridCol w:w="3907"/>
        <w:gridCol w:w="1214"/>
        <w:gridCol w:w="1841"/>
        <w:gridCol w:w="1910"/>
        <w:gridCol w:w="1347"/>
        <w:gridCol w:w="2873"/>
      </w:tblGrid>
      <w:tr w:rsidR="005814F7">
        <w:trPr>
          <w:trHeight w:val="144"/>
          <w:tblCellSpacing w:w="20" w:type="nil"/>
        </w:trPr>
        <w:tc>
          <w:tcPr>
            <w:tcW w:w="389" w:type="dxa"/>
            <w:vMerge w:val="restart"/>
            <w:tcMar>
              <w:top w:w="50" w:type="dxa"/>
              <w:left w:w="100" w:type="dxa"/>
            </w:tcMar>
            <w:vAlign w:val="center"/>
          </w:tcPr>
          <w:p w:rsidR="005814F7" w:rsidRDefault="00BB28E5">
            <w:pPr>
              <w:spacing w:after="0"/>
              <w:ind w:left="135"/>
            </w:pPr>
            <w:r>
              <w:rPr>
                <w:rFonts w:ascii="Times New Roman" w:hAnsi="Times New Roman"/>
                <w:b/>
                <w:color w:val="000000"/>
                <w:sz w:val="24"/>
              </w:rPr>
              <w:t xml:space="preserve">№ п/п </w:t>
            </w:r>
          </w:p>
          <w:p w:rsidR="005814F7" w:rsidRDefault="005814F7">
            <w:pPr>
              <w:spacing w:after="0"/>
              <w:ind w:left="135"/>
            </w:pPr>
          </w:p>
        </w:tc>
        <w:tc>
          <w:tcPr>
            <w:tcW w:w="2992" w:type="dxa"/>
            <w:vMerge w:val="restart"/>
            <w:tcMar>
              <w:top w:w="50" w:type="dxa"/>
              <w:left w:w="100" w:type="dxa"/>
            </w:tcMar>
            <w:vAlign w:val="center"/>
          </w:tcPr>
          <w:p w:rsidR="005814F7" w:rsidRDefault="00BB28E5">
            <w:pPr>
              <w:spacing w:after="0"/>
              <w:ind w:left="135"/>
            </w:pPr>
            <w:r>
              <w:rPr>
                <w:rFonts w:ascii="Times New Roman" w:hAnsi="Times New Roman"/>
                <w:b/>
                <w:color w:val="000000"/>
                <w:sz w:val="24"/>
              </w:rPr>
              <w:t xml:space="preserve">Тема урока </w:t>
            </w:r>
          </w:p>
          <w:p w:rsidR="005814F7" w:rsidRDefault="005814F7">
            <w:pPr>
              <w:spacing w:after="0"/>
              <w:ind w:left="135"/>
            </w:pPr>
          </w:p>
        </w:tc>
        <w:tc>
          <w:tcPr>
            <w:tcW w:w="0" w:type="auto"/>
            <w:gridSpan w:val="3"/>
            <w:tcMar>
              <w:top w:w="50" w:type="dxa"/>
              <w:left w:w="100" w:type="dxa"/>
            </w:tcMar>
            <w:vAlign w:val="center"/>
          </w:tcPr>
          <w:p w:rsidR="005814F7" w:rsidRDefault="00BB28E5">
            <w:pPr>
              <w:spacing w:after="0"/>
            </w:pPr>
            <w:r>
              <w:rPr>
                <w:rFonts w:ascii="Times New Roman" w:hAnsi="Times New Roman"/>
                <w:b/>
                <w:color w:val="000000"/>
                <w:sz w:val="24"/>
              </w:rPr>
              <w:t>Количество часов</w:t>
            </w:r>
          </w:p>
        </w:tc>
        <w:tc>
          <w:tcPr>
            <w:tcW w:w="1171" w:type="dxa"/>
            <w:vMerge w:val="restart"/>
            <w:tcMar>
              <w:top w:w="50" w:type="dxa"/>
              <w:left w:w="100" w:type="dxa"/>
            </w:tcMar>
            <w:vAlign w:val="center"/>
          </w:tcPr>
          <w:p w:rsidR="005814F7" w:rsidRDefault="00BB28E5">
            <w:pPr>
              <w:spacing w:after="0"/>
              <w:ind w:left="135"/>
            </w:pPr>
            <w:r>
              <w:rPr>
                <w:rFonts w:ascii="Times New Roman" w:hAnsi="Times New Roman"/>
                <w:b/>
                <w:color w:val="000000"/>
                <w:sz w:val="24"/>
              </w:rPr>
              <w:t xml:space="preserve">Дата изучения </w:t>
            </w:r>
          </w:p>
          <w:p w:rsidR="005814F7" w:rsidRDefault="005814F7">
            <w:pPr>
              <w:spacing w:after="0"/>
              <w:ind w:left="135"/>
            </w:pPr>
          </w:p>
        </w:tc>
        <w:tc>
          <w:tcPr>
            <w:tcW w:w="1999" w:type="dxa"/>
            <w:vMerge w:val="restart"/>
            <w:tcMar>
              <w:top w:w="50" w:type="dxa"/>
              <w:left w:w="100" w:type="dxa"/>
            </w:tcMar>
            <w:vAlign w:val="center"/>
          </w:tcPr>
          <w:p w:rsidR="005814F7" w:rsidRDefault="00BB28E5">
            <w:pPr>
              <w:spacing w:after="0"/>
              <w:ind w:left="135"/>
            </w:pPr>
            <w:r>
              <w:rPr>
                <w:rFonts w:ascii="Times New Roman" w:hAnsi="Times New Roman"/>
                <w:b/>
                <w:color w:val="000000"/>
                <w:sz w:val="24"/>
              </w:rPr>
              <w:t xml:space="preserve">Электронные цифровые образовательные ресурсы </w:t>
            </w:r>
          </w:p>
          <w:p w:rsidR="005814F7" w:rsidRDefault="005814F7">
            <w:pPr>
              <w:spacing w:after="0"/>
              <w:ind w:left="135"/>
            </w:pPr>
          </w:p>
        </w:tc>
      </w:tr>
      <w:tr w:rsidR="005814F7">
        <w:trPr>
          <w:trHeight w:val="144"/>
          <w:tblCellSpacing w:w="20" w:type="nil"/>
        </w:trPr>
        <w:tc>
          <w:tcPr>
            <w:tcW w:w="0" w:type="auto"/>
            <w:vMerge/>
            <w:tcBorders>
              <w:top w:val="nil"/>
            </w:tcBorders>
            <w:tcMar>
              <w:top w:w="50" w:type="dxa"/>
              <w:left w:w="100" w:type="dxa"/>
            </w:tcMar>
          </w:tcPr>
          <w:p w:rsidR="005814F7" w:rsidRDefault="005814F7"/>
        </w:tc>
        <w:tc>
          <w:tcPr>
            <w:tcW w:w="0" w:type="auto"/>
            <w:vMerge/>
            <w:tcBorders>
              <w:top w:val="nil"/>
            </w:tcBorders>
            <w:tcMar>
              <w:top w:w="50" w:type="dxa"/>
              <w:left w:w="100" w:type="dxa"/>
            </w:tcMar>
          </w:tcPr>
          <w:p w:rsidR="005814F7" w:rsidRDefault="005814F7"/>
        </w:tc>
        <w:tc>
          <w:tcPr>
            <w:tcW w:w="849" w:type="dxa"/>
            <w:tcMar>
              <w:top w:w="50" w:type="dxa"/>
              <w:left w:w="100" w:type="dxa"/>
            </w:tcMar>
            <w:vAlign w:val="center"/>
          </w:tcPr>
          <w:p w:rsidR="005814F7" w:rsidRDefault="00BB28E5">
            <w:pPr>
              <w:spacing w:after="0"/>
              <w:ind w:left="135"/>
            </w:pPr>
            <w:r>
              <w:rPr>
                <w:rFonts w:ascii="Times New Roman" w:hAnsi="Times New Roman"/>
                <w:b/>
                <w:color w:val="000000"/>
                <w:sz w:val="24"/>
              </w:rPr>
              <w:t xml:space="preserve">Всего </w:t>
            </w:r>
          </w:p>
          <w:p w:rsidR="005814F7" w:rsidRDefault="005814F7">
            <w:pPr>
              <w:spacing w:after="0"/>
              <w:ind w:left="135"/>
            </w:pPr>
          </w:p>
        </w:tc>
        <w:tc>
          <w:tcPr>
            <w:tcW w:w="1551" w:type="dxa"/>
            <w:tcMar>
              <w:top w:w="50" w:type="dxa"/>
              <w:left w:w="100" w:type="dxa"/>
            </w:tcMar>
            <w:vAlign w:val="center"/>
          </w:tcPr>
          <w:p w:rsidR="005814F7" w:rsidRDefault="00BB28E5">
            <w:pPr>
              <w:spacing w:after="0"/>
              <w:ind w:left="135"/>
            </w:pPr>
            <w:r>
              <w:rPr>
                <w:rFonts w:ascii="Times New Roman" w:hAnsi="Times New Roman"/>
                <w:b/>
                <w:color w:val="000000"/>
                <w:sz w:val="24"/>
              </w:rPr>
              <w:t xml:space="preserve">Контрольные работы </w:t>
            </w:r>
          </w:p>
          <w:p w:rsidR="005814F7" w:rsidRDefault="005814F7">
            <w:pPr>
              <w:spacing w:after="0"/>
              <w:ind w:left="135"/>
            </w:pPr>
          </w:p>
        </w:tc>
        <w:tc>
          <w:tcPr>
            <w:tcW w:w="1649" w:type="dxa"/>
            <w:tcMar>
              <w:top w:w="50" w:type="dxa"/>
              <w:left w:w="100" w:type="dxa"/>
            </w:tcMar>
            <w:vAlign w:val="center"/>
          </w:tcPr>
          <w:p w:rsidR="005814F7" w:rsidRDefault="00BB28E5">
            <w:pPr>
              <w:spacing w:after="0"/>
              <w:ind w:left="135"/>
            </w:pPr>
            <w:r>
              <w:rPr>
                <w:rFonts w:ascii="Times New Roman" w:hAnsi="Times New Roman"/>
                <w:b/>
                <w:color w:val="000000"/>
                <w:sz w:val="24"/>
              </w:rPr>
              <w:t xml:space="preserve">Практические работы </w:t>
            </w:r>
          </w:p>
          <w:p w:rsidR="005814F7" w:rsidRDefault="005814F7">
            <w:pPr>
              <w:spacing w:after="0"/>
              <w:ind w:left="135"/>
            </w:pPr>
          </w:p>
        </w:tc>
        <w:tc>
          <w:tcPr>
            <w:tcW w:w="0" w:type="auto"/>
            <w:vMerge/>
            <w:tcBorders>
              <w:top w:val="nil"/>
            </w:tcBorders>
            <w:tcMar>
              <w:top w:w="50" w:type="dxa"/>
              <w:left w:w="100" w:type="dxa"/>
            </w:tcMar>
          </w:tcPr>
          <w:p w:rsidR="005814F7" w:rsidRDefault="005814F7"/>
        </w:tc>
        <w:tc>
          <w:tcPr>
            <w:tcW w:w="0" w:type="auto"/>
            <w:vMerge/>
            <w:tcBorders>
              <w:top w:val="nil"/>
            </w:tcBorders>
            <w:tcMar>
              <w:top w:w="50" w:type="dxa"/>
              <w:left w:w="100" w:type="dxa"/>
            </w:tcMar>
          </w:tcPr>
          <w:p w:rsidR="005814F7" w:rsidRDefault="005814F7"/>
        </w:tc>
      </w:tr>
      <w:tr w:rsidR="005814F7">
        <w:trPr>
          <w:trHeight w:val="144"/>
          <w:tblCellSpacing w:w="20" w:type="nil"/>
        </w:trPr>
        <w:tc>
          <w:tcPr>
            <w:tcW w:w="389" w:type="dxa"/>
            <w:tcMar>
              <w:top w:w="50" w:type="dxa"/>
              <w:left w:w="100" w:type="dxa"/>
            </w:tcMar>
            <w:vAlign w:val="center"/>
          </w:tcPr>
          <w:p w:rsidR="005814F7" w:rsidRDefault="00BB28E5">
            <w:pPr>
              <w:spacing w:after="0"/>
            </w:pPr>
            <w:r>
              <w:rPr>
                <w:rFonts w:ascii="Times New Roman" w:hAnsi="Times New Roman"/>
                <w:color w:val="000000"/>
                <w:sz w:val="24"/>
              </w:rPr>
              <w:t>1</w:t>
            </w:r>
          </w:p>
        </w:tc>
        <w:tc>
          <w:tcPr>
            <w:tcW w:w="2992" w:type="dxa"/>
            <w:tcMar>
              <w:top w:w="50" w:type="dxa"/>
              <w:left w:w="100" w:type="dxa"/>
            </w:tcMar>
            <w:vAlign w:val="center"/>
          </w:tcPr>
          <w:p w:rsidR="005814F7" w:rsidRDefault="00BB28E5">
            <w:pPr>
              <w:spacing w:after="0"/>
              <w:ind w:left="135"/>
            </w:pPr>
            <w:r>
              <w:rPr>
                <w:rFonts w:ascii="Times New Roman" w:hAnsi="Times New Roman"/>
                <w:color w:val="000000"/>
                <w:sz w:val="24"/>
              </w:rPr>
              <w:t>Сфера и шар: центр, радиус, диаметр; площадь поверхности сферы</w:t>
            </w:r>
          </w:p>
        </w:tc>
        <w:tc>
          <w:tcPr>
            <w:tcW w:w="849"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814F7" w:rsidRDefault="005814F7">
            <w:pPr>
              <w:spacing w:after="0"/>
              <w:ind w:left="135"/>
              <w:jc w:val="center"/>
            </w:pPr>
          </w:p>
        </w:tc>
        <w:tc>
          <w:tcPr>
            <w:tcW w:w="1649" w:type="dxa"/>
            <w:tcMar>
              <w:top w:w="50" w:type="dxa"/>
              <w:left w:w="100" w:type="dxa"/>
            </w:tcMar>
            <w:vAlign w:val="center"/>
          </w:tcPr>
          <w:p w:rsidR="005814F7" w:rsidRDefault="005814F7">
            <w:pPr>
              <w:spacing w:after="0"/>
              <w:ind w:left="135"/>
              <w:jc w:val="center"/>
            </w:pPr>
          </w:p>
        </w:tc>
        <w:tc>
          <w:tcPr>
            <w:tcW w:w="1171" w:type="dxa"/>
            <w:tcMar>
              <w:top w:w="50" w:type="dxa"/>
              <w:left w:w="100" w:type="dxa"/>
            </w:tcMar>
            <w:vAlign w:val="center"/>
          </w:tcPr>
          <w:p w:rsidR="005814F7" w:rsidRDefault="005814F7">
            <w:pPr>
              <w:spacing w:after="0"/>
              <w:ind w:left="135"/>
            </w:pPr>
          </w:p>
        </w:tc>
        <w:tc>
          <w:tcPr>
            <w:tcW w:w="1999"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https://m.edsoo.ru/0341bc2b</w:t>
              </w:r>
            </w:hyperlink>
          </w:p>
        </w:tc>
      </w:tr>
      <w:tr w:rsidR="005814F7">
        <w:trPr>
          <w:trHeight w:val="144"/>
          <w:tblCellSpacing w:w="20" w:type="nil"/>
        </w:trPr>
        <w:tc>
          <w:tcPr>
            <w:tcW w:w="389" w:type="dxa"/>
            <w:tcMar>
              <w:top w:w="50" w:type="dxa"/>
              <w:left w:w="100" w:type="dxa"/>
            </w:tcMar>
            <w:vAlign w:val="center"/>
          </w:tcPr>
          <w:p w:rsidR="005814F7" w:rsidRDefault="00BB28E5">
            <w:pPr>
              <w:spacing w:after="0"/>
            </w:pPr>
            <w:r>
              <w:rPr>
                <w:rFonts w:ascii="Times New Roman" w:hAnsi="Times New Roman"/>
                <w:color w:val="000000"/>
                <w:sz w:val="24"/>
              </w:rPr>
              <w:t>2</w:t>
            </w:r>
          </w:p>
        </w:tc>
        <w:tc>
          <w:tcPr>
            <w:tcW w:w="2992" w:type="dxa"/>
            <w:tcMar>
              <w:top w:w="50" w:type="dxa"/>
              <w:left w:w="100" w:type="dxa"/>
            </w:tcMar>
            <w:vAlign w:val="center"/>
          </w:tcPr>
          <w:p w:rsidR="005814F7" w:rsidRDefault="00BB28E5">
            <w:pPr>
              <w:spacing w:after="0"/>
              <w:ind w:left="135"/>
            </w:pPr>
            <w:r>
              <w:rPr>
                <w:rFonts w:ascii="Times New Roman" w:hAnsi="Times New Roman"/>
                <w:color w:val="000000"/>
                <w:sz w:val="24"/>
              </w:rPr>
              <w:t>Взаимное расположение сферы и плоскости; касательная плоскость к сфере; площадь сферы</w:t>
            </w:r>
          </w:p>
        </w:tc>
        <w:tc>
          <w:tcPr>
            <w:tcW w:w="849"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814F7" w:rsidRDefault="005814F7">
            <w:pPr>
              <w:spacing w:after="0"/>
              <w:ind w:left="135"/>
              <w:jc w:val="center"/>
            </w:pPr>
          </w:p>
        </w:tc>
        <w:tc>
          <w:tcPr>
            <w:tcW w:w="1649" w:type="dxa"/>
            <w:tcMar>
              <w:top w:w="50" w:type="dxa"/>
              <w:left w:w="100" w:type="dxa"/>
            </w:tcMar>
            <w:vAlign w:val="center"/>
          </w:tcPr>
          <w:p w:rsidR="005814F7" w:rsidRDefault="005814F7">
            <w:pPr>
              <w:spacing w:after="0"/>
              <w:ind w:left="135"/>
              <w:jc w:val="center"/>
            </w:pPr>
          </w:p>
        </w:tc>
        <w:tc>
          <w:tcPr>
            <w:tcW w:w="1171" w:type="dxa"/>
            <w:tcMar>
              <w:top w:w="50" w:type="dxa"/>
              <w:left w:w="100" w:type="dxa"/>
            </w:tcMar>
            <w:vAlign w:val="center"/>
          </w:tcPr>
          <w:p w:rsidR="005814F7" w:rsidRDefault="005814F7">
            <w:pPr>
              <w:spacing w:after="0"/>
              <w:ind w:left="135"/>
            </w:pPr>
          </w:p>
        </w:tc>
        <w:tc>
          <w:tcPr>
            <w:tcW w:w="1999"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https://m.edsoo.ru/bed12a43</w:t>
              </w:r>
            </w:hyperlink>
          </w:p>
        </w:tc>
      </w:tr>
      <w:tr w:rsidR="005814F7">
        <w:trPr>
          <w:trHeight w:val="144"/>
          <w:tblCellSpacing w:w="20" w:type="nil"/>
        </w:trPr>
        <w:tc>
          <w:tcPr>
            <w:tcW w:w="389" w:type="dxa"/>
            <w:tcMar>
              <w:top w:w="50" w:type="dxa"/>
              <w:left w:w="100" w:type="dxa"/>
            </w:tcMar>
            <w:vAlign w:val="center"/>
          </w:tcPr>
          <w:p w:rsidR="005814F7" w:rsidRDefault="00BB28E5">
            <w:pPr>
              <w:spacing w:after="0"/>
            </w:pPr>
            <w:r>
              <w:rPr>
                <w:rFonts w:ascii="Times New Roman" w:hAnsi="Times New Roman"/>
                <w:color w:val="000000"/>
                <w:sz w:val="24"/>
              </w:rPr>
              <w:t>3</w:t>
            </w:r>
          </w:p>
        </w:tc>
        <w:tc>
          <w:tcPr>
            <w:tcW w:w="2992" w:type="dxa"/>
            <w:tcMar>
              <w:top w:w="50" w:type="dxa"/>
              <w:left w:w="100" w:type="dxa"/>
            </w:tcMar>
            <w:vAlign w:val="center"/>
          </w:tcPr>
          <w:p w:rsidR="005814F7" w:rsidRDefault="00BB28E5">
            <w:pPr>
              <w:spacing w:after="0"/>
              <w:ind w:left="135"/>
            </w:pPr>
            <w:r>
              <w:rPr>
                <w:rFonts w:ascii="Times New Roman" w:hAnsi="Times New Roman"/>
                <w:color w:val="000000"/>
                <w:sz w:val="24"/>
              </w:rPr>
              <w:t>Изображение сферы, шара на плоскости. Сечения шара</w:t>
            </w:r>
          </w:p>
        </w:tc>
        <w:tc>
          <w:tcPr>
            <w:tcW w:w="849"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814F7" w:rsidRDefault="005814F7">
            <w:pPr>
              <w:spacing w:after="0"/>
              <w:ind w:left="135"/>
              <w:jc w:val="center"/>
            </w:pPr>
          </w:p>
        </w:tc>
        <w:tc>
          <w:tcPr>
            <w:tcW w:w="1649" w:type="dxa"/>
            <w:tcMar>
              <w:top w:w="50" w:type="dxa"/>
              <w:left w:w="100" w:type="dxa"/>
            </w:tcMar>
            <w:vAlign w:val="center"/>
          </w:tcPr>
          <w:p w:rsidR="005814F7" w:rsidRDefault="005814F7">
            <w:pPr>
              <w:spacing w:after="0"/>
              <w:ind w:left="135"/>
              <w:jc w:val="center"/>
            </w:pPr>
          </w:p>
        </w:tc>
        <w:tc>
          <w:tcPr>
            <w:tcW w:w="1171" w:type="dxa"/>
            <w:tcMar>
              <w:top w:w="50" w:type="dxa"/>
              <w:left w:w="100" w:type="dxa"/>
            </w:tcMar>
            <w:vAlign w:val="center"/>
          </w:tcPr>
          <w:p w:rsidR="005814F7" w:rsidRDefault="005814F7">
            <w:pPr>
              <w:spacing w:after="0"/>
              <w:ind w:left="135"/>
            </w:pPr>
          </w:p>
        </w:tc>
        <w:tc>
          <w:tcPr>
            <w:tcW w:w="1999"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https://m.edsoo.ru/bc15f7f2</w:t>
              </w:r>
            </w:hyperlink>
          </w:p>
        </w:tc>
      </w:tr>
      <w:tr w:rsidR="005814F7">
        <w:trPr>
          <w:trHeight w:val="144"/>
          <w:tblCellSpacing w:w="20" w:type="nil"/>
        </w:trPr>
        <w:tc>
          <w:tcPr>
            <w:tcW w:w="389" w:type="dxa"/>
            <w:tcMar>
              <w:top w:w="50" w:type="dxa"/>
              <w:left w:w="100" w:type="dxa"/>
            </w:tcMar>
            <w:vAlign w:val="center"/>
          </w:tcPr>
          <w:p w:rsidR="005814F7" w:rsidRDefault="00BB28E5">
            <w:pPr>
              <w:spacing w:after="0"/>
            </w:pPr>
            <w:r>
              <w:rPr>
                <w:rFonts w:ascii="Times New Roman" w:hAnsi="Times New Roman"/>
                <w:color w:val="000000"/>
                <w:sz w:val="24"/>
              </w:rPr>
              <w:t>4</w:t>
            </w:r>
          </w:p>
        </w:tc>
        <w:tc>
          <w:tcPr>
            <w:tcW w:w="2992"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Цилиндрическая поверхность, образующие цилиндрической поверхности, ось </w:t>
            </w:r>
            <w:r>
              <w:rPr>
                <w:rFonts w:ascii="Times New Roman" w:hAnsi="Times New Roman"/>
                <w:color w:val="000000"/>
                <w:sz w:val="24"/>
              </w:rPr>
              <w:t>цилиндрической поверхности</w:t>
            </w:r>
          </w:p>
        </w:tc>
        <w:tc>
          <w:tcPr>
            <w:tcW w:w="849"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814F7" w:rsidRDefault="005814F7">
            <w:pPr>
              <w:spacing w:after="0"/>
              <w:ind w:left="135"/>
              <w:jc w:val="center"/>
            </w:pPr>
          </w:p>
        </w:tc>
        <w:tc>
          <w:tcPr>
            <w:tcW w:w="1649" w:type="dxa"/>
            <w:tcMar>
              <w:top w:w="50" w:type="dxa"/>
              <w:left w:w="100" w:type="dxa"/>
            </w:tcMar>
            <w:vAlign w:val="center"/>
          </w:tcPr>
          <w:p w:rsidR="005814F7" w:rsidRDefault="005814F7">
            <w:pPr>
              <w:spacing w:after="0"/>
              <w:ind w:left="135"/>
              <w:jc w:val="center"/>
            </w:pPr>
          </w:p>
        </w:tc>
        <w:tc>
          <w:tcPr>
            <w:tcW w:w="1171" w:type="dxa"/>
            <w:tcMar>
              <w:top w:w="50" w:type="dxa"/>
              <w:left w:w="100" w:type="dxa"/>
            </w:tcMar>
            <w:vAlign w:val="center"/>
          </w:tcPr>
          <w:p w:rsidR="005814F7" w:rsidRDefault="005814F7">
            <w:pPr>
              <w:spacing w:after="0"/>
              <w:ind w:left="135"/>
            </w:pPr>
          </w:p>
        </w:tc>
        <w:tc>
          <w:tcPr>
            <w:tcW w:w="1999"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https://m.edsoo.ru/6054b8c1</w:t>
              </w:r>
            </w:hyperlink>
          </w:p>
        </w:tc>
      </w:tr>
      <w:tr w:rsidR="005814F7">
        <w:trPr>
          <w:trHeight w:val="144"/>
          <w:tblCellSpacing w:w="20" w:type="nil"/>
        </w:trPr>
        <w:tc>
          <w:tcPr>
            <w:tcW w:w="389" w:type="dxa"/>
            <w:tcMar>
              <w:top w:w="50" w:type="dxa"/>
              <w:left w:w="100" w:type="dxa"/>
            </w:tcMar>
            <w:vAlign w:val="center"/>
          </w:tcPr>
          <w:p w:rsidR="005814F7" w:rsidRDefault="00BB28E5">
            <w:pPr>
              <w:spacing w:after="0"/>
            </w:pPr>
            <w:r>
              <w:rPr>
                <w:rFonts w:ascii="Times New Roman" w:hAnsi="Times New Roman"/>
                <w:color w:val="000000"/>
                <w:sz w:val="24"/>
              </w:rPr>
              <w:t>5</w:t>
            </w:r>
          </w:p>
        </w:tc>
        <w:tc>
          <w:tcPr>
            <w:tcW w:w="2992" w:type="dxa"/>
            <w:tcMar>
              <w:top w:w="50" w:type="dxa"/>
              <w:left w:w="100" w:type="dxa"/>
            </w:tcMar>
            <w:vAlign w:val="center"/>
          </w:tcPr>
          <w:p w:rsidR="005814F7" w:rsidRDefault="00BB28E5">
            <w:pPr>
              <w:spacing w:after="0"/>
              <w:ind w:left="135"/>
            </w:pPr>
            <w:r>
              <w:rPr>
                <w:rFonts w:ascii="Times New Roman" w:hAnsi="Times New Roman"/>
                <w:color w:val="000000"/>
                <w:sz w:val="24"/>
              </w:rPr>
              <w:t>Цилиндр: основания и боковая поверхность, образующая и ось; площадь боковой и полной поверхности</w:t>
            </w:r>
          </w:p>
        </w:tc>
        <w:tc>
          <w:tcPr>
            <w:tcW w:w="849"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814F7" w:rsidRDefault="005814F7">
            <w:pPr>
              <w:spacing w:after="0"/>
              <w:ind w:left="135"/>
              <w:jc w:val="center"/>
            </w:pPr>
          </w:p>
        </w:tc>
        <w:tc>
          <w:tcPr>
            <w:tcW w:w="1649" w:type="dxa"/>
            <w:tcMar>
              <w:top w:w="50" w:type="dxa"/>
              <w:left w:w="100" w:type="dxa"/>
            </w:tcMar>
            <w:vAlign w:val="center"/>
          </w:tcPr>
          <w:p w:rsidR="005814F7" w:rsidRDefault="005814F7">
            <w:pPr>
              <w:spacing w:after="0"/>
              <w:ind w:left="135"/>
              <w:jc w:val="center"/>
            </w:pPr>
          </w:p>
        </w:tc>
        <w:tc>
          <w:tcPr>
            <w:tcW w:w="1171" w:type="dxa"/>
            <w:tcMar>
              <w:top w:w="50" w:type="dxa"/>
              <w:left w:w="100" w:type="dxa"/>
            </w:tcMar>
            <w:vAlign w:val="center"/>
          </w:tcPr>
          <w:p w:rsidR="005814F7" w:rsidRDefault="005814F7">
            <w:pPr>
              <w:spacing w:after="0"/>
              <w:ind w:left="135"/>
            </w:pPr>
          </w:p>
        </w:tc>
        <w:tc>
          <w:tcPr>
            <w:tcW w:w="1999"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https://m.edsoo.ru/188f6216</w:t>
              </w:r>
            </w:hyperlink>
          </w:p>
        </w:tc>
      </w:tr>
      <w:tr w:rsidR="005814F7">
        <w:trPr>
          <w:trHeight w:val="144"/>
          <w:tblCellSpacing w:w="20" w:type="nil"/>
        </w:trPr>
        <w:tc>
          <w:tcPr>
            <w:tcW w:w="389" w:type="dxa"/>
            <w:tcMar>
              <w:top w:w="50" w:type="dxa"/>
              <w:left w:w="100" w:type="dxa"/>
            </w:tcMar>
            <w:vAlign w:val="center"/>
          </w:tcPr>
          <w:p w:rsidR="005814F7" w:rsidRDefault="00BB28E5">
            <w:pPr>
              <w:spacing w:after="0"/>
            </w:pPr>
            <w:r>
              <w:rPr>
                <w:rFonts w:ascii="Times New Roman" w:hAnsi="Times New Roman"/>
                <w:color w:val="000000"/>
                <w:sz w:val="24"/>
              </w:rPr>
              <w:t>6</w:t>
            </w:r>
          </w:p>
        </w:tc>
        <w:tc>
          <w:tcPr>
            <w:tcW w:w="2992" w:type="dxa"/>
            <w:tcMar>
              <w:top w:w="50" w:type="dxa"/>
              <w:left w:w="100" w:type="dxa"/>
            </w:tcMar>
            <w:vAlign w:val="center"/>
          </w:tcPr>
          <w:p w:rsidR="005814F7" w:rsidRDefault="00BB28E5">
            <w:pPr>
              <w:spacing w:after="0"/>
              <w:ind w:left="135"/>
            </w:pPr>
            <w:r>
              <w:rPr>
                <w:rFonts w:ascii="Times New Roman" w:hAnsi="Times New Roman"/>
                <w:color w:val="000000"/>
                <w:sz w:val="24"/>
              </w:rPr>
              <w:t>Изображение цилиндра на плоскости. Развёртка цилиндра. Сечения цилиндра (плоскостью, параллельной или перпендикулярной оси цилиндра)</w:t>
            </w:r>
          </w:p>
        </w:tc>
        <w:tc>
          <w:tcPr>
            <w:tcW w:w="849"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814F7" w:rsidRDefault="005814F7">
            <w:pPr>
              <w:spacing w:after="0"/>
              <w:ind w:left="135"/>
              <w:jc w:val="center"/>
            </w:pPr>
          </w:p>
        </w:tc>
        <w:tc>
          <w:tcPr>
            <w:tcW w:w="1649" w:type="dxa"/>
            <w:tcMar>
              <w:top w:w="50" w:type="dxa"/>
              <w:left w:w="100" w:type="dxa"/>
            </w:tcMar>
            <w:vAlign w:val="center"/>
          </w:tcPr>
          <w:p w:rsidR="005814F7" w:rsidRDefault="005814F7">
            <w:pPr>
              <w:spacing w:after="0"/>
              <w:ind w:left="135"/>
              <w:jc w:val="center"/>
            </w:pPr>
          </w:p>
        </w:tc>
        <w:tc>
          <w:tcPr>
            <w:tcW w:w="1171" w:type="dxa"/>
            <w:tcMar>
              <w:top w:w="50" w:type="dxa"/>
              <w:left w:w="100" w:type="dxa"/>
            </w:tcMar>
            <w:vAlign w:val="center"/>
          </w:tcPr>
          <w:p w:rsidR="005814F7" w:rsidRDefault="005814F7">
            <w:pPr>
              <w:spacing w:after="0"/>
              <w:ind w:left="135"/>
            </w:pPr>
          </w:p>
        </w:tc>
        <w:tc>
          <w:tcPr>
            <w:tcW w:w="1999"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https://m.edsoo.ru/016e25eb</w:t>
              </w:r>
            </w:hyperlink>
          </w:p>
        </w:tc>
      </w:tr>
      <w:tr w:rsidR="005814F7">
        <w:trPr>
          <w:trHeight w:val="144"/>
          <w:tblCellSpacing w:w="20" w:type="nil"/>
        </w:trPr>
        <w:tc>
          <w:tcPr>
            <w:tcW w:w="389" w:type="dxa"/>
            <w:tcMar>
              <w:top w:w="50" w:type="dxa"/>
              <w:left w:w="100" w:type="dxa"/>
            </w:tcMar>
            <w:vAlign w:val="center"/>
          </w:tcPr>
          <w:p w:rsidR="005814F7" w:rsidRDefault="00BB28E5">
            <w:pPr>
              <w:spacing w:after="0"/>
            </w:pPr>
            <w:r>
              <w:rPr>
                <w:rFonts w:ascii="Times New Roman" w:hAnsi="Times New Roman"/>
                <w:color w:val="000000"/>
                <w:sz w:val="24"/>
              </w:rPr>
              <w:t>7</w:t>
            </w:r>
          </w:p>
        </w:tc>
        <w:tc>
          <w:tcPr>
            <w:tcW w:w="2992" w:type="dxa"/>
            <w:tcMar>
              <w:top w:w="50" w:type="dxa"/>
              <w:left w:w="100" w:type="dxa"/>
            </w:tcMar>
            <w:vAlign w:val="center"/>
          </w:tcPr>
          <w:p w:rsidR="005814F7" w:rsidRDefault="00BB28E5">
            <w:pPr>
              <w:spacing w:after="0"/>
              <w:ind w:left="135"/>
            </w:pPr>
            <w:r>
              <w:rPr>
                <w:rFonts w:ascii="Times New Roman" w:hAnsi="Times New Roman"/>
                <w:color w:val="000000"/>
                <w:sz w:val="24"/>
              </w:rPr>
              <w:t>Коническая поверхность, образующие конической поверхности, ось и вершина конической поверхности</w:t>
            </w:r>
          </w:p>
        </w:tc>
        <w:tc>
          <w:tcPr>
            <w:tcW w:w="849"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814F7" w:rsidRDefault="005814F7">
            <w:pPr>
              <w:spacing w:after="0"/>
              <w:ind w:left="135"/>
              <w:jc w:val="center"/>
            </w:pPr>
          </w:p>
        </w:tc>
        <w:tc>
          <w:tcPr>
            <w:tcW w:w="1649" w:type="dxa"/>
            <w:tcMar>
              <w:top w:w="50" w:type="dxa"/>
              <w:left w:w="100" w:type="dxa"/>
            </w:tcMar>
            <w:vAlign w:val="center"/>
          </w:tcPr>
          <w:p w:rsidR="005814F7" w:rsidRDefault="005814F7">
            <w:pPr>
              <w:spacing w:after="0"/>
              <w:ind w:left="135"/>
              <w:jc w:val="center"/>
            </w:pPr>
          </w:p>
        </w:tc>
        <w:tc>
          <w:tcPr>
            <w:tcW w:w="1171" w:type="dxa"/>
            <w:tcMar>
              <w:top w:w="50" w:type="dxa"/>
              <w:left w:w="100" w:type="dxa"/>
            </w:tcMar>
            <w:vAlign w:val="center"/>
          </w:tcPr>
          <w:p w:rsidR="005814F7" w:rsidRDefault="005814F7">
            <w:pPr>
              <w:spacing w:after="0"/>
              <w:ind w:left="135"/>
            </w:pPr>
          </w:p>
        </w:tc>
        <w:tc>
          <w:tcPr>
            <w:tcW w:w="1999"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https://m.edsoo.ru/c94ba09b</w:t>
              </w:r>
            </w:hyperlink>
          </w:p>
        </w:tc>
      </w:tr>
      <w:tr w:rsidR="005814F7">
        <w:trPr>
          <w:trHeight w:val="144"/>
          <w:tblCellSpacing w:w="20" w:type="nil"/>
        </w:trPr>
        <w:tc>
          <w:tcPr>
            <w:tcW w:w="389" w:type="dxa"/>
            <w:tcMar>
              <w:top w:w="50" w:type="dxa"/>
              <w:left w:w="100" w:type="dxa"/>
            </w:tcMar>
            <w:vAlign w:val="center"/>
          </w:tcPr>
          <w:p w:rsidR="005814F7" w:rsidRDefault="00BB28E5">
            <w:pPr>
              <w:spacing w:after="0"/>
            </w:pPr>
            <w:r>
              <w:rPr>
                <w:rFonts w:ascii="Times New Roman" w:hAnsi="Times New Roman"/>
                <w:color w:val="000000"/>
                <w:sz w:val="24"/>
              </w:rPr>
              <w:t>8</w:t>
            </w:r>
          </w:p>
        </w:tc>
        <w:tc>
          <w:tcPr>
            <w:tcW w:w="2992" w:type="dxa"/>
            <w:tcMar>
              <w:top w:w="50" w:type="dxa"/>
              <w:left w:w="100" w:type="dxa"/>
            </w:tcMar>
            <w:vAlign w:val="center"/>
          </w:tcPr>
          <w:p w:rsidR="005814F7" w:rsidRDefault="00BB28E5">
            <w:pPr>
              <w:spacing w:after="0"/>
              <w:ind w:left="135"/>
            </w:pPr>
            <w:r>
              <w:rPr>
                <w:rFonts w:ascii="Times New Roman" w:hAnsi="Times New Roman"/>
                <w:color w:val="000000"/>
                <w:sz w:val="24"/>
              </w:rPr>
              <w:t>Конус: основание и вершина, образующая и ось; площадь боковой и полной поверхности</w:t>
            </w:r>
          </w:p>
        </w:tc>
        <w:tc>
          <w:tcPr>
            <w:tcW w:w="849"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814F7" w:rsidRDefault="005814F7">
            <w:pPr>
              <w:spacing w:after="0"/>
              <w:ind w:left="135"/>
              <w:jc w:val="center"/>
            </w:pPr>
          </w:p>
        </w:tc>
        <w:tc>
          <w:tcPr>
            <w:tcW w:w="1649" w:type="dxa"/>
            <w:tcMar>
              <w:top w:w="50" w:type="dxa"/>
              <w:left w:w="100" w:type="dxa"/>
            </w:tcMar>
            <w:vAlign w:val="center"/>
          </w:tcPr>
          <w:p w:rsidR="005814F7" w:rsidRDefault="005814F7">
            <w:pPr>
              <w:spacing w:after="0"/>
              <w:ind w:left="135"/>
              <w:jc w:val="center"/>
            </w:pPr>
          </w:p>
        </w:tc>
        <w:tc>
          <w:tcPr>
            <w:tcW w:w="1171" w:type="dxa"/>
            <w:tcMar>
              <w:top w:w="50" w:type="dxa"/>
              <w:left w:w="100" w:type="dxa"/>
            </w:tcMar>
            <w:vAlign w:val="center"/>
          </w:tcPr>
          <w:p w:rsidR="005814F7" w:rsidRDefault="005814F7">
            <w:pPr>
              <w:spacing w:after="0"/>
              <w:ind w:left="135"/>
            </w:pPr>
          </w:p>
        </w:tc>
        <w:tc>
          <w:tcPr>
            <w:tcW w:w="1999"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https://m.edsoo.ru/897dd3b2</w:t>
              </w:r>
            </w:hyperlink>
          </w:p>
        </w:tc>
      </w:tr>
      <w:tr w:rsidR="005814F7">
        <w:trPr>
          <w:trHeight w:val="144"/>
          <w:tblCellSpacing w:w="20" w:type="nil"/>
        </w:trPr>
        <w:tc>
          <w:tcPr>
            <w:tcW w:w="389" w:type="dxa"/>
            <w:tcMar>
              <w:top w:w="50" w:type="dxa"/>
              <w:left w:w="100" w:type="dxa"/>
            </w:tcMar>
            <w:vAlign w:val="center"/>
          </w:tcPr>
          <w:p w:rsidR="005814F7" w:rsidRDefault="00BB28E5">
            <w:pPr>
              <w:spacing w:after="0"/>
            </w:pPr>
            <w:r>
              <w:rPr>
                <w:rFonts w:ascii="Times New Roman" w:hAnsi="Times New Roman"/>
                <w:color w:val="000000"/>
                <w:sz w:val="24"/>
              </w:rPr>
              <w:t>9</w:t>
            </w:r>
          </w:p>
        </w:tc>
        <w:tc>
          <w:tcPr>
            <w:tcW w:w="2992"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Усечённый конус: образующие и высота; </w:t>
            </w:r>
            <w:r>
              <w:rPr>
                <w:rFonts w:ascii="Times New Roman" w:hAnsi="Times New Roman"/>
                <w:color w:val="000000"/>
                <w:sz w:val="24"/>
              </w:rPr>
              <w:t>основания и боковая поверхность</w:t>
            </w:r>
          </w:p>
        </w:tc>
        <w:tc>
          <w:tcPr>
            <w:tcW w:w="849"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814F7" w:rsidRDefault="005814F7">
            <w:pPr>
              <w:spacing w:after="0"/>
              <w:ind w:left="135"/>
              <w:jc w:val="center"/>
            </w:pPr>
          </w:p>
        </w:tc>
        <w:tc>
          <w:tcPr>
            <w:tcW w:w="1649" w:type="dxa"/>
            <w:tcMar>
              <w:top w:w="50" w:type="dxa"/>
              <w:left w:w="100" w:type="dxa"/>
            </w:tcMar>
            <w:vAlign w:val="center"/>
          </w:tcPr>
          <w:p w:rsidR="005814F7" w:rsidRDefault="005814F7">
            <w:pPr>
              <w:spacing w:after="0"/>
              <w:ind w:left="135"/>
              <w:jc w:val="center"/>
            </w:pPr>
          </w:p>
        </w:tc>
        <w:tc>
          <w:tcPr>
            <w:tcW w:w="1171" w:type="dxa"/>
            <w:tcMar>
              <w:top w:w="50" w:type="dxa"/>
              <w:left w:w="100" w:type="dxa"/>
            </w:tcMar>
            <w:vAlign w:val="center"/>
          </w:tcPr>
          <w:p w:rsidR="005814F7" w:rsidRDefault="005814F7">
            <w:pPr>
              <w:spacing w:after="0"/>
              <w:ind w:left="135"/>
            </w:pPr>
          </w:p>
        </w:tc>
        <w:tc>
          <w:tcPr>
            <w:tcW w:w="1999"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https://m.edsoo.ru/1468bab3</w:t>
              </w:r>
            </w:hyperlink>
          </w:p>
        </w:tc>
      </w:tr>
      <w:tr w:rsidR="005814F7">
        <w:trPr>
          <w:trHeight w:val="144"/>
          <w:tblCellSpacing w:w="20" w:type="nil"/>
        </w:trPr>
        <w:tc>
          <w:tcPr>
            <w:tcW w:w="389" w:type="dxa"/>
            <w:tcMar>
              <w:top w:w="50" w:type="dxa"/>
              <w:left w:w="100" w:type="dxa"/>
            </w:tcMar>
            <w:vAlign w:val="center"/>
          </w:tcPr>
          <w:p w:rsidR="005814F7" w:rsidRDefault="00BB28E5">
            <w:pPr>
              <w:spacing w:after="0"/>
            </w:pPr>
            <w:r>
              <w:rPr>
                <w:rFonts w:ascii="Times New Roman" w:hAnsi="Times New Roman"/>
                <w:color w:val="000000"/>
                <w:sz w:val="24"/>
              </w:rPr>
              <w:t>10</w:t>
            </w:r>
          </w:p>
        </w:tc>
        <w:tc>
          <w:tcPr>
            <w:tcW w:w="2992"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Изображение конуса на плоскости. Развёртка конуса. Сечения конуса (плоскостью, параллельной основанию, и плоскостью, </w:t>
            </w:r>
            <w:r>
              <w:rPr>
                <w:rFonts w:ascii="Times New Roman" w:hAnsi="Times New Roman"/>
                <w:color w:val="000000"/>
                <w:sz w:val="24"/>
              </w:rPr>
              <w:t>проходящей через вершину)</w:t>
            </w:r>
          </w:p>
        </w:tc>
        <w:tc>
          <w:tcPr>
            <w:tcW w:w="849"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814F7" w:rsidRDefault="005814F7">
            <w:pPr>
              <w:spacing w:after="0"/>
              <w:ind w:left="135"/>
              <w:jc w:val="center"/>
            </w:pPr>
          </w:p>
        </w:tc>
        <w:tc>
          <w:tcPr>
            <w:tcW w:w="1649" w:type="dxa"/>
            <w:tcMar>
              <w:top w:w="50" w:type="dxa"/>
              <w:left w:w="100" w:type="dxa"/>
            </w:tcMar>
            <w:vAlign w:val="center"/>
          </w:tcPr>
          <w:p w:rsidR="005814F7" w:rsidRDefault="005814F7">
            <w:pPr>
              <w:spacing w:after="0"/>
              <w:ind w:left="135"/>
              <w:jc w:val="center"/>
            </w:pPr>
          </w:p>
        </w:tc>
        <w:tc>
          <w:tcPr>
            <w:tcW w:w="1171" w:type="dxa"/>
            <w:tcMar>
              <w:top w:w="50" w:type="dxa"/>
              <w:left w:w="100" w:type="dxa"/>
            </w:tcMar>
            <w:vAlign w:val="center"/>
          </w:tcPr>
          <w:p w:rsidR="005814F7" w:rsidRDefault="005814F7">
            <w:pPr>
              <w:spacing w:after="0"/>
              <w:ind w:left="135"/>
            </w:pPr>
          </w:p>
        </w:tc>
        <w:tc>
          <w:tcPr>
            <w:tcW w:w="1999"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https://m.edsoo.ru/0bde1be8</w:t>
              </w:r>
            </w:hyperlink>
          </w:p>
        </w:tc>
      </w:tr>
      <w:tr w:rsidR="005814F7">
        <w:trPr>
          <w:trHeight w:val="144"/>
          <w:tblCellSpacing w:w="20" w:type="nil"/>
        </w:trPr>
        <w:tc>
          <w:tcPr>
            <w:tcW w:w="389" w:type="dxa"/>
            <w:tcMar>
              <w:top w:w="50" w:type="dxa"/>
              <w:left w:w="100" w:type="dxa"/>
            </w:tcMar>
            <w:vAlign w:val="center"/>
          </w:tcPr>
          <w:p w:rsidR="005814F7" w:rsidRDefault="00BB28E5">
            <w:pPr>
              <w:spacing w:after="0"/>
            </w:pPr>
            <w:r>
              <w:rPr>
                <w:rFonts w:ascii="Times New Roman" w:hAnsi="Times New Roman"/>
                <w:color w:val="000000"/>
                <w:sz w:val="24"/>
              </w:rPr>
              <w:t>11</w:t>
            </w:r>
          </w:p>
        </w:tc>
        <w:tc>
          <w:tcPr>
            <w:tcW w:w="2992" w:type="dxa"/>
            <w:tcMar>
              <w:top w:w="50" w:type="dxa"/>
              <w:left w:w="100" w:type="dxa"/>
            </w:tcMar>
            <w:vAlign w:val="center"/>
          </w:tcPr>
          <w:p w:rsidR="005814F7" w:rsidRDefault="00BB28E5">
            <w:pPr>
              <w:spacing w:after="0"/>
              <w:ind w:left="135"/>
            </w:pPr>
            <w:r>
              <w:rPr>
                <w:rFonts w:ascii="Times New Roman" w:hAnsi="Times New Roman"/>
                <w:color w:val="000000"/>
                <w:sz w:val="24"/>
              </w:rPr>
              <w:t>Комбинация тел вращения и многогранников</w:t>
            </w:r>
          </w:p>
        </w:tc>
        <w:tc>
          <w:tcPr>
            <w:tcW w:w="849"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814F7" w:rsidRDefault="005814F7">
            <w:pPr>
              <w:spacing w:after="0"/>
              <w:ind w:left="135"/>
              <w:jc w:val="center"/>
            </w:pPr>
          </w:p>
        </w:tc>
        <w:tc>
          <w:tcPr>
            <w:tcW w:w="1649" w:type="dxa"/>
            <w:tcMar>
              <w:top w:w="50" w:type="dxa"/>
              <w:left w:w="100" w:type="dxa"/>
            </w:tcMar>
            <w:vAlign w:val="center"/>
          </w:tcPr>
          <w:p w:rsidR="005814F7" w:rsidRDefault="005814F7">
            <w:pPr>
              <w:spacing w:after="0"/>
              <w:ind w:left="135"/>
              <w:jc w:val="center"/>
            </w:pPr>
          </w:p>
        </w:tc>
        <w:tc>
          <w:tcPr>
            <w:tcW w:w="1171" w:type="dxa"/>
            <w:tcMar>
              <w:top w:w="50" w:type="dxa"/>
              <w:left w:w="100" w:type="dxa"/>
            </w:tcMar>
            <w:vAlign w:val="center"/>
          </w:tcPr>
          <w:p w:rsidR="005814F7" w:rsidRDefault="005814F7">
            <w:pPr>
              <w:spacing w:after="0"/>
              <w:ind w:left="135"/>
            </w:pPr>
          </w:p>
        </w:tc>
        <w:tc>
          <w:tcPr>
            <w:tcW w:w="1999"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https://m.edsoo.ru/3cef10e5</w:t>
              </w:r>
            </w:hyperlink>
          </w:p>
        </w:tc>
      </w:tr>
      <w:tr w:rsidR="005814F7">
        <w:trPr>
          <w:trHeight w:val="144"/>
          <w:tblCellSpacing w:w="20" w:type="nil"/>
        </w:trPr>
        <w:tc>
          <w:tcPr>
            <w:tcW w:w="389" w:type="dxa"/>
            <w:tcMar>
              <w:top w:w="50" w:type="dxa"/>
              <w:left w:w="100" w:type="dxa"/>
            </w:tcMar>
            <w:vAlign w:val="center"/>
          </w:tcPr>
          <w:p w:rsidR="005814F7" w:rsidRDefault="00BB28E5">
            <w:pPr>
              <w:spacing w:after="0"/>
            </w:pPr>
            <w:r>
              <w:rPr>
                <w:rFonts w:ascii="Times New Roman" w:hAnsi="Times New Roman"/>
                <w:color w:val="000000"/>
                <w:sz w:val="24"/>
              </w:rPr>
              <w:t>12</w:t>
            </w:r>
          </w:p>
        </w:tc>
        <w:tc>
          <w:tcPr>
            <w:tcW w:w="2992" w:type="dxa"/>
            <w:tcMar>
              <w:top w:w="50" w:type="dxa"/>
              <w:left w:w="100" w:type="dxa"/>
            </w:tcMar>
            <w:vAlign w:val="center"/>
          </w:tcPr>
          <w:p w:rsidR="005814F7" w:rsidRDefault="00BB28E5">
            <w:pPr>
              <w:spacing w:after="0"/>
              <w:ind w:left="135"/>
            </w:pPr>
            <w:r>
              <w:rPr>
                <w:rFonts w:ascii="Times New Roman" w:hAnsi="Times New Roman"/>
                <w:color w:val="000000"/>
                <w:sz w:val="24"/>
              </w:rPr>
              <w:t>Многогранник, описанный около сферы; сфера, вписанная в многогранник или в тело вращения</w:t>
            </w:r>
          </w:p>
        </w:tc>
        <w:tc>
          <w:tcPr>
            <w:tcW w:w="849"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814F7" w:rsidRDefault="005814F7">
            <w:pPr>
              <w:spacing w:after="0"/>
              <w:ind w:left="135"/>
              <w:jc w:val="center"/>
            </w:pPr>
          </w:p>
        </w:tc>
        <w:tc>
          <w:tcPr>
            <w:tcW w:w="1649" w:type="dxa"/>
            <w:tcMar>
              <w:top w:w="50" w:type="dxa"/>
              <w:left w:w="100" w:type="dxa"/>
            </w:tcMar>
            <w:vAlign w:val="center"/>
          </w:tcPr>
          <w:p w:rsidR="005814F7" w:rsidRDefault="005814F7">
            <w:pPr>
              <w:spacing w:after="0"/>
              <w:ind w:left="135"/>
              <w:jc w:val="center"/>
            </w:pPr>
          </w:p>
        </w:tc>
        <w:tc>
          <w:tcPr>
            <w:tcW w:w="1171" w:type="dxa"/>
            <w:tcMar>
              <w:top w:w="50" w:type="dxa"/>
              <w:left w:w="100" w:type="dxa"/>
            </w:tcMar>
            <w:vAlign w:val="center"/>
          </w:tcPr>
          <w:p w:rsidR="005814F7" w:rsidRDefault="005814F7">
            <w:pPr>
              <w:spacing w:after="0"/>
              <w:ind w:left="135"/>
            </w:pPr>
          </w:p>
        </w:tc>
        <w:tc>
          <w:tcPr>
            <w:tcW w:w="1999"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https://m.edsoo.ru/0b136158</w:t>
              </w:r>
            </w:hyperlink>
          </w:p>
        </w:tc>
      </w:tr>
      <w:tr w:rsidR="005814F7">
        <w:trPr>
          <w:trHeight w:val="144"/>
          <w:tblCellSpacing w:w="20" w:type="nil"/>
        </w:trPr>
        <w:tc>
          <w:tcPr>
            <w:tcW w:w="389" w:type="dxa"/>
            <w:tcMar>
              <w:top w:w="50" w:type="dxa"/>
              <w:left w:w="100" w:type="dxa"/>
            </w:tcMar>
            <w:vAlign w:val="center"/>
          </w:tcPr>
          <w:p w:rsidR="005814F7" w:rsidRDefault="00BB28E5">
            <w:pPr>
              <w:spacing w:after="0"/>
            </w:pPr>
            <w:r>
              <w:rPr>
                <w:rFonts w:ascii="Times New Roman" w:hAnsi="Times New Roman"/>
                <w:color w:val="000000"/>
                <w:sz w:val="24"/>
              </w:rPr>
              <w:t>13</w:t>
            </w:r>
          </w:p>
        </w:tc>
        <w:tc>
          <w:tcPr>
            <w:tcW w:w="2992" w:type="dxa"/>
            <w:tcMar>
              <w:top w:w="50" w:type="dxa"/>
              <w:left w:w="100" w:type="dxa"/>
            </w:tcMar>
            <w:vAlign w:val="center"/>
          </w:tcPr>
          <w:p w:rsidR="005814F7" w:rsidRDefault="00BB28E5">
            <w:pPr>
              <w:spacing w:after="0"/>
              <w:ind w:left="135"/>
            </w:pPr>
            <w:r>
              <w:rPr>
                <w:rFonts w:ascii="Times New Roman" w:hAnsi="Times New Roman"/>
                <w:color w:val="000000"/>
                <w:sz w:val="24"/>
              </w:rPr>
              <w:t>Понятие об объёме. Основные свойства</w:t>
            </w:r>
            <w:r>
              <w:rPr>
                <w:rFonts w:ascii="Times New Roman" w:hAnsi="Times New Roman"/>
                <w:color w:val="000000"/>
                <w:sz w:val="24"/>
              </w:rPr>
              <w:t xml:space="preserve"> объёмов тел</w:t>
            </w:r>
          </w:p>
        </w:tc>
        <w:tc>
          <w:tcPr>
            <w:tcW w:w="849"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814F7" w:rsidRDefault="005814F7">
            <w:pPr>
              <w:spacing w:after="0"/>
              <w:ind w:left="135"/>
              <w:jc w:val="center"/>
            </w:pPr>
          </w:p>
        </w:tc>
        <w:tc>
          <w:tcPr>
            <w:tcW w:w="1649" w:type="dxa"/>
            <w:tcMar>
              <w:top w:w="50" w:type="dxa"/>
              <w:left w:w="100" w:type="dxa"/>
            </w:tcMar>
            <w:vAlign w:val="center"/>
          </w:tcPr>
          <w:p w:rsidR="005814F7" w:rsidRDefault="005814F7">
            <w:pPr>
              <w:spacing w:after="0"/>
              <w:ind w:left="135"/>
              <w:jc w:val="center"/>
            </w:pPr>
          </w:p>
        </w:tc>
        <w:tc>
          <w:tcPr>
            <w:tcW w:w="1171" w:type="dxa"/>
            <w:tcMar>
              <w:top w:w="50" w:type="dxa"/>
              <w:left w:w="100" w:type="dxa"/>
            </w:tcMar>
            <w:vAlign w:val="center"/>
          </w:tcPr>
          <w:p w:rsidR="005814F7" w:rsidRDefault="005814F7">
            <w:pPr>
              <w:spacing w:after="0"/>
              <w:ind w:left="135"/>
            </w:pPr>
          </w:p>
        </w:tc>
        <w:tc>
          <w:tcPr>
            <w:tcW w:w="1999"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https://m.edsoo.ru/26a03fb7</w:t>
              </w:r>
            </w:hyperlink>
          </w:p>
        </w:tc>
      </w:tr>
      <w:tr w:rsidR="005814F7">
        <w:trPr>
          <w:trHeight w:val="144"/>
          <w:tblCellSpacing w:w="20" w:type="nil"/>
        </w:trPr>
        <w:tc>
          <w:tcPr>
            <w:tcW w:w="389" w:type="dxa"/>
            <w:tcMar>
              <w:top w:w="50" w:type="dxa"/>
              <w:left w:w="100" w:type="dxa"/>
            </w:tcMar>
            <w:vAlign w:val="center"/>
          </w:tcPr>
          <w:p w:rsidR="005814F7" w:rsidRDefault="00BB28E5">
            <w:pPr>
              <w:spacing w:after="0"/>
            </w:pPr>
            <w:r>
              <w:rPr>
                <w:rFonts w:ascii="Times New Roman" w:hAnsi="Times New Roman"/>
                <w:color w:val="000000"/>
                <w:sz w:val="24"/>
              </w:rPr>
              <w:t>14</w:t>
            </w:r>
          </w:p>
        </w:tc>
        <w:tc>
          <w:tcPr>
            <w:tcW w:w="2992" w:type="dxa"/>
            <w:tcMar>
              <w:top w:w="50" w:type="dxa"/>
              <w:left w:w="100" w:type="dxa"/>
            </w:tcMar>
            <w:vAlign w:val="center"/>
          </w:tcPr>
          <w:p w:rsidR="005814F7" w:rsidRDefault="00BB28E5">
            <w:pPr>
              <w:spacing w:after="0"/>
              <w:ind w:left="135"/>
            </w:pPr>
            <w:r>
              <w:rPr>
                <w:rFonts w:ascii="Times New Roman" w:hAnsi="Times New Roman"/>
                <w:color w:val="000000"/>
                <w:sz w:val="24"/>
              </w:rPr>
              <w:t>Объём цилиндра, конуса</w:t>
            </w:r>
          </w:p>
        </w:tc>
        <w:tc>
          <w:tcPr>
            <w:tcW w:w="849"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814F7" w:rsidRDefault="005814F7">
            <w:pPr>
              <w:spacing w:after="0"/>
              <w:ind w:left="135"/>
              <w:jc w:val="center"/>
            </w:pPr>
          </w:p>
        </w:tc>
        <w:tc>
          <w:tcPr>
            <w:tcW w:w="1649" w:type="dxa"/>
            <w:tcMar>
              <w:top w:w="50" w:type="dxa"/>
              <w:left w:w="100" w:type="dxa"/>
            </w:tcMar>
            <w:vAlign w:val="center"/>
          </w:tcPr>
          <w:p w:rsidR="005814F7" w:rsidRDefault="005814F7">
            <w:pPr>
              <w:spacing w:after="0"/>
              <w:ind w:left="135"/>
              <w:jc w:val="center"/>
            </w:pPr>
          </w:p>
        </w:tc>
        <w:tc>
          <w:tcPr>
            <w:tcW w:w="1171" w:type="dxa"/>
            <w:tcMar>
              <w:top w:w="50" w:type="dxa"/>
              <w:left w:w="100" w:type="dxa"/>
            </w:tcMar>
            <w:vAlign w:val="center"/>
          </w:tcPr>
          <w:p w:rsidR="005814F7" w:rsidRDefault="005814F7">
            <w:pPr>
              <w:spacing w:after="0"/>
              <w:ind w:left="135"/>
            </w:pPr>
          </w:p>
        </w:tc>
        <w:tc>
          <w:tcPr>
            <w:tcW w:w="1999"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https://m.edsoo.ru/5513d87b</w:t>
              </w:r>
            </w:hyperlink>
          </w:p>
        </w:tc>
      </w:tr>
      <w:tr w:rsidR="005814F7">
        <w:trPr>
          <w:trHeight w:val="144"/>
          <w:tblCellSpacing w:w="20" w:type="nil"/>
        </w:trPr>
        <w:tc>
          <w:tcPr>
            <w:tcW w:w="389" w:type="dxa"/>
            <w:tcMar>
              <w:top w:w="50" w:type="dxa"/>
              <w:left w:w="100" w:type="dxa"/>
            </w:tcMar>
            <w:vAlign w:val="center"/>
          </w:tcPr>
          <w:p w:rsidR="005814F7" w:rsidRDefault="00BB28E5">
            <w:pPr>
              <w:spacing w:after="0"/>
            </w:pPr>
            <w:r>
              <w:rPr>
                <w:rFonts w:ascii="Times New Roman" w:hAnsi="Times New Roman"/>
                <w:color w:val="000000"/>
                <w:sz w:val="24"/>
              </w:rPr>
              <w:t>15</w:t>
            </w:r>
          </w:p>
        </w:tc>
        <w:tc>
          <w:tcPr>
            <w:tcW w:w="2992"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Объём шара и площадь </w:t>
            </w:r>
            <w:r>
              <w:rPr>
                <w:rFonts w:ascii="Times New Roman" w:hAnsi="Times New Roman"/>
                <w:color w:val="000000"/>
                <w:sz w:val="24"/>
              </w:rPr>
              <w:t>сферы</w:t>
            </w:r>
          </w:p>
        </w:tc>
        <w:tc>
          <w:tcPr>
            <w:tcW w:w="849"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814F7" w:rsidRDefault="005814F7">
            <w:pPr>
              <w:spacing w:after="0"/>
              <w:ind w:left="135"/>
              <w:jc w:val="center"/>
            </w:pPr>
          </w:p>
        </w:tc>
        <w:tc>
          <w:tcPr>
            <w:tcW w:w="1649" w:type="dxa"/>
            <w:tcMar>
              <w:top w:w="50" w:type="dxa"/>
              <w:left w:w="100" w:type="dxa"/>
            </w:tcMar>
            <w:vAlign w:val="center"/>
          </w:tcPr>
          <w:p w:rsidR="005814F7" w:rsidRDefault="005814F7">
            <w:pPr>
              <w:spacing w:after="0"/>
              <w:ind w:left="135"/>
              <w:jc w:val="center"/>
            </w:pPr>
          </w:p>
        </w:tc>
        <w:tc>
          <w:tcPr>
            <w:tcW w:w="1171" w:type="dxa"/>
            <w:tcMar>
              <w:top w:w="50" w:type="dxa"/>
              <w:left w:w="100" w:type="dxa"/>
            </w:tcMar>
            <w:vAlign w:val="center"/>
          </w:tcPr>
          <w:p w:rsidR="005814F7" w:rsidRDefault="005814F7">
            <w:pPr>
              <w:spacing w:after="0"/>
              <w:ind w:left="135"/>
            </w:pPr>
          </w:p>
        </w:tc>
        <w:tc>
          <w:tcPr>
            <w:tcW w:w="1999"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https://m.edsoo.ru/d189bde2</w:t>
              </w:r>
            </w:hyperlink>
          </w:p>
        </w:tc>
      </w:tr>
      <w:tr w:rsidR="005814F7">
        <w:trPr>
          <w:trHeight w:val="144"/>
          <w:tblCellSpacing w:w="20" w:type="nil"/>
        </w:trPr>
        <w:tc>
          <w:tcPr>
            <w:tcW w:w="389" w:type="dxa"/>
            <w:tcMar>
              <w:top w:w="50" w:type="dxa"/>
              <w:left w:w="100" w:type="dxa"/>
            </w:tcMar>
            <w:vAlign w:val="center"/>
          </w:tcPr>
          <w:p w:rsidR="005814F7" w:rsidRDefault="00BB28E5">
            <w:pPr>
              <w:spacing w:after="0"/>
            </w:pPr>
            <w:r>
              <w:rPr>
                <w:rFonts w:ascii="Times New Roman" w:hAnsi="Times New Roman"/>
                <w:color w:val="000000"/>
                <w:sz w:val="24"/>
              </w:rPr>
              <w:t>16</w:t>
            </w:r>
          </w:p>
        </w:tc>
        <w:tc>
          <w:tcPr>
            <w:tcW w:w="2992" w:type="dxa"/>
            <w:tcMar>
              <w:top w:w="50" w:type="dxa"/>
              <w:left w:w="100" w:type="dxa"/>
            </w:tcMar>
            <w:vAlign w:val="center"/>
          </w:tcPr>
          <w:p w:rsidR="005814F7" w:rsidRDefault="00BB28E5">
            <w:pPr>
              <w:spacing w:after="0"/>
              <w:ind w:left="135"/>
            </w:pPr>
            <w:r>
              <w:rPr>
                <w:rFonts w:ascii="Times New Roman" w:hAnsi="Times New Roman"/>
                <w:color w:val="000000"/>
                <w:sz w:val="24"/>
              </w:rPr>
              <w:t>Подобные тела в пространстве. Соотношения между площадями поверхностей, объёмами подобных тел</w:t>
            </w:r>
          </w:p>
        </w:tc>
        <w:tc>
          <w:tcPr>
            <w:tcW w:w="849"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814F7" w:rsidRDefault="005814F7">
            <w:pPr>
              <w:spacing w:after="0"/>
              <w:ind w:left="135"/>
              <w:jc w:val="center"/>
            </w:pPr>
          </w:p>
        </w:tc>
        <w:tc>
          <w:tcPr>
            <w:tcW w:w="1649" w:type="dxa"/>
            <w:tcMar>
              <w:top w:w="50" w:type="dxa"/>
              <w:left w:w="100" w:type="dxa"/>
            </w:tcMar>
            <w:vAlign w:val="center"/>
          </w:tcPr>
          <w:p w:rsidR="005814F7" w:rsidRDefault="005814F7">
            <w:pPr>
              <w:spacing w:after="0"/>
              <w:ind w:left="135"/>
              <w:jc w:val="center"/>
            </w:pPr>
          </w:p>
        </w:tc>
        <w:tc>
          <w:tcPr>
            <w:tcW w:w="1171" w:type="dxa"/>
            <w:tcMar>
              <w:top w:w="50" w:type="dxa"/>
              <w:left w:w="100" w:type="dxa"/>
            </w:tcMar>
            <w:vAlign w:val="center"/>
          </w:tcPr>
          <w:p w:rsidR="005814F7" w:rsidRDefault="005814F7">
            <w:pPr>
              <w:spacing w:after="0"/>
              <w:ind w:left="135"/>
            </w:pPr>
          </w:p>
        </w:tc>
        <w:tc>
          <w:tcPr>
            <w:tcW w:w="1999"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https://m.edsoo.ru/810cf1eb</w:t>
              </w:r>
            </w:hyperlink>
          </w:p>
        </w:tc>
      </w:tr>
      <w:tr w:rsidR="005814F7">
        <w:trPr>
          <w:trHeight w:val="144"/>
          <w:tblCellSpacing w:w="20" w:type="nil"/>
        </w:trPr>
        <w:tc>
          <w:tcPr>
            <w:tcW w:w="389" w:type="dxa"/>
            <w:tcMar>
              <w:top w:w="50" w:type="dxa"/>
              <w:left w:w="100" w:type="dxa"/>
            </w:tcMar>
            <w:vAlign w:val="center"/>
          </w:tcPr>
          <w:p w:rsidR="005814F7" w:rsidRDefault="00BB28E5">
            <w:pPr>
              <w:spacing w:after="0"/>
            </w:pPr>
            <w:r>
              <w:rPr>
                <w:rFonts w:ascii="Times New Roman" w:hAnsi="Times New Roman"/>
                <w:color w:val="000000"/>
                <w:sz w:val="24"/>
              </w:rPr>
              <w:t>17</w:t>
            </w:r>
          </w:p>
        </w:tc>
        <w:tc>
          <w:tcPr>
            <w:tcW w:w="2992" w:type="dxa"/>
            <w:tcMar>
              <w:top w:w="50" w:type="dxa"/>
              <w:left w:w="100" w:type="dxa"/>
            </w:tcMar>
            <w:vAlign w:val="center"/>
          </w:tcPr>
          <w:p w:rsidR="005814F7" w:rsidRDefault="00BB28E5">
            <w:pPr>
              <w:spacing w:after="0"/>
              <w:ind w:left="135"/>
            </w:pPr>
            <w:r>
              <w:rPr>
                <w:rFonts w:ascii="Times New Roman" w:hAnsi="Times New Roman"/>
                <w:color w:val="000000"/>
                <w:sz w:val="24"/>
              </w:rPr>
              <w:t>Контрольная работа по темам "Тела вращения" и "Объемы тел"</w:t>
            </w:r>
          </w:p>
        </w:tc>
        <w:tc>
          <w:tcPr>
            <w:tcW w:w="849"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5814F7" w:rsidRDefault="005814F7">
            <w:pPr>
              <w:spacing w:after="0"/>
              <w:ind w:left="135"/>
              <w:jc w:val="center"/>
            </w:pPr>
          </w:p>
        </w:tc>
        <w:tc>
          <w:tcPr>
            <w:tcW w:w="1171" w:type="dxa"/>
            <w:tcMar>
              <w:top w:w="50" w:type="dxa"/>
              <w:left w:w="100" w:type="dxa"/>
            </w:tcMar>
            <w:vAlign w:val="center"/>
          </w:tcPr>
          <w:p w:rsidR="005814F7" w:rsidRDefault="005814F7">
            <w:pPr>
              <w:spacing w:after="0"/>
              <w:ind w:left="135"/>
            </w:pPr>
          </w:p>
        </w:tc>
        <w:tc>
          <w:tcPr>
            <w:tcW w:w="1999"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https://m.edsoo.ru/4a33a8ab</w:t>
              </w:r>
            </w:hyperlink>
          </w:p>
        </w:tc>
      </w:tr>
      <w:tr w:rsidR="005814F7">
        <w:trPr>
          <w:trHeight w:val="144"/>
          <w:tblCellSpacing w:w="20" w:type="nil"/>
        </w:trPr>
        <w:tc>
          <w:tcPr>
            <w:tcW w:w="389" w:type="dxa"/>
            <w:tcMar>
              <w:top w:w="50" w:type="dxa"/>
              <w:left w:w="100" w:type="dxa"/>
            </w:tcMar>
            <w:vAlign w:val="center"/>
          </w:tcPr>
          <w:p w:rsidR="005814F7" w:rsidRDefault="00BB28E5">
            <w:pPr>
              <w:spacing w:after="0"/>
            </w:pPr>
            <w:r>
              <w:rPr>
                <w:rFonts w:ascii="Times New Roman" w:hAnsi="Times New Roman"/>
                <w:color w:val="000000"/>
                <w:sz w:val="24"/>
              </w:rPr>
              <w:t>18</w:t>
            </w:r>
          </w:p>
        </w:tc>
        <w:tc>
          <w:tcPr>
            <w:tcW w:w="2992"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Вектор на плоскости </w:t>
            </w:r>
            <w:r>
              <w:rPr>
                <w:rFonts w:ascii="Times New Roman" w:hAnsi="Times New Roman"/>
                <w:color w:val="000000"/>
                <w:sz w:val="24"/>
              </w:rPr>
              <w:t>и в пространстве</w:t>
            </w:r>
          </w:p>
        </w:tc>
        <w:tc>
          <w:tcPr>
            <w:tcW w:w="849"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814F7" w:rsidRDefault="005814F7">
            <w:pPr>
              <w:spacing w:after="0"/>
              <w:ind w:left="135"/>
              <w:jc w:val="center"/>
            </w:pPr>
          </w:p>
        </w:tc>
        <w:tc>
          <w:tcPr>
            <w:tcW w:w="1649" w:type="dxa"/>
            <w:tcMar>
              <w:top w:w="50" w:type="dxa"/>
              <w:left w:w="100" w:type="dxa"/>
            </w:tcMar>
            <w:vAlign w:val="center"/>
          </w:tcPr>
          <w:p w:rsidR="005814F7" w:rsidRDefault="005814F7">
            <w:pPr>
              <w:spacing w:after="0"/>
              <w:ind w:left="135"/>
              <w:jc w:val="center"/>
            </w:pPr>
          </w:p>
        </w:tc>
        <w:tc>
          <w:tcPr>
            <w:tcW w:w="1171" w:type="dxa"/>
            <w:tcMar>
              <w:top w:w="50" w:type="dxa"/>
              <w:left w:w="100" w:type="dxa"/>
            </w:tcMar>
            <w:vAlign w:val="center"/>
          </w:tcPr>
          <w:p w:rsidR="005814F7" w:rsidRDefault="005814F7">
            <w:pPr>
              <w:spacing w:after="0"/>
              <w:ind w:left="135"/>
            </w:pPr>
          </w:p>
        </w:tc>
        <w:tc>
          <w:tcPr>
            <w:tcW w:w="1999"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https://m.edsoo.ru/5caefc1b</w:t>
              </w:r>
            </w:hyperlink>
          </w:p>
        </w:tc>
      </w:tr>
      <w:tr w:rsidR="005814F7">
        <w:trPr>
          <w:trHeight w:val="144"/>
          <w:tblCellSpacing w:w="20" w:type="nil"/>
        </w:trPr>
        <w:tc>
          <w:tcPr>
            <w:tcW w:w="389" w:type="dxa"/>
            <w:tcMar>
              <w:top w:w="50" w:type="dxa"/>
              <w:left w:w="100" w:type="dxa"/>
            </w:tcMar>
            <w:vAlign w:val="center"/>
          </w:tcPr>
          <w:p w:rsidR="005814F7" w:rsidRDefault="00BB28E5">
            <w:pPr>
              <w:spacing w:after="0"/>
            </w:pPr>
            <w:r>
              <w:rPr>
                <w:rFonts w:ascii="Times New Roman" w:hAnsi="Times New Roman"/>
                <w:color w:val="000000"/>
                <w:sz w:val="24"/>
              </w:rPr>
              <w:t>19</w:t>
            </w:r>
          </w:p>
        </w:tc>
        <w:tc>
          <w:tcPr>
            <w:tcW w:w="2992" w:type="dxa"/>
            <w:tcMar>
              <w:top w:w="50" w:type="dxa"/>
              <w:left w:w="100" w:type="dxa"/>
            </w:tcMar>
            <w:vAlign w:val="center"/>
          </w:tcPr>
          <w:p w:rsidR="005814F7" w:rsidRDefault="00BB28E5">
            <w:pPr>
              <w:spacing w:after="0"/>
              <w:ind w:left="135"/>
            </w:pPr>
            <w:r>
              <w:rPr>
                <w:rFonts w:ascii="Times New Roman" w:hAnsi="Times New Roman"/>
                <w:color w:val="000000"/>
                <w:sz w:val="24"/>
              </w:rPr>
              <w:t>Сложение и вычитание векторов</w:t>
            </w:r>
          </w:p>
        </w:tc>
        <w:tc>
          <w:tcPr>
            <w:tcW w:w="849"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814F7" w:rsidRDefault="005814F7">
            <w:pPr>
              <w:spacing w:after="0"/>
              <w:ind w:left="135"/>
              <w:jc w:val="center"/>
            </w:pPr>
          </w:p>
        </w:tc>
        <w:tc>
          <w:tcPr>
            <w:tcW w:w="1649" w:type="dxa"/>
            <w:tcMar>
              <w:top w:w="50" w:type="dxa"/>
              <w:left w:w="100" w:type="dxa"/>
            </w:tcMar>
            <w:vAlign w:val="center"/>
          </w:tcPr>
          <w:p w:rsidR="005814F7" w:rsidRDefault="005814F7">
            <w:pPr>
              <w:spacing w:after="0"/>
              <w:ind w:left="135"/>
              <w:jc w:val="center"/>
            </w:pPr>
          </w:p>
        </w:tc>
        <w:tc>
          <w:tcPr>
            <w:tcW w:w="1171" w:type="dxa"/>
            <w:tcMar>
              <w:top w:w="50" w:type="dxa"/>
              <w:left w:w="100" w:type="dxa"/>
            </w:tcMar>
            <w:vAlign w:val="center"/>
          </w:tcPr>
          <w:p w:rsidR="005814F7" w:rsidRDefault="005814F7">
            <w:pPr>
              <w:spacing w:after="0"/>
              <w:ind w:left="135"/>
            </w:pPr>
          </w:p>
        </w:tc>
        <w:tc>
          <w:tcPr>
            <w:tcW w:w="1999"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https://m.edsoo.ru/23f4f089</w:t>
              </w:r>
            </w:hyperlink>
          </w:p>
        </w:tc>
      </w:tr>
      <w:tr w:rsidR="005814F7">
        <w:trPr>
          <w:trHeight w:val="144"/>
          <w:tblCellSpacing w:w="20" w:type="nil"/>
        </w:trPr>
        <w:tc>
          <w:tcPr>
            <w:tcW w:w="389" w:type="dxa"/>
            <w:tcMar>
              <w:top w:w="50" w:type="dxa"/>
              <w:left w:w="100" w:type="dxa"/>
            </w:tcMar>
            <w:vAlign w:val="center"/>
          </w:tcPr>
          <w:p w:rsidR="005814F7" w:rsidRDefault="00BB28E5">
            <w:pPr>
              <w:spacing w:after="0"/>
            </w:pPr>
            <w:r>
              <w:rPr>
                <w:rFonts w:ascii="Times New Roman" w:hAnsi="Times New Roman"/>
                <w:color w:val="000000"/>
                <w:sz w:val="24"/>
              </w:rPr>
              <w:t>20</w:t>
            </w:r>
          </w:p>
        </w:tc>
        <w:tc>
          <w:tcPr>
            <w:tcW w:w="2992"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Умножение </w:t>
            </w:r>
            <w:r>
              <w:rPr>
                <w:rFonts w:ascii="Times New Roman" w:hAnsi="Times New Roman"/>
                <w:color w:val="000000"/>
                <w:sz w:val="24"/>
              </w:rPr>
              <w:t>вектора на число</w:t>
            </w:r>
          </w:p>
        </w:tc>
        <w:tc>
          <w:tcPr>
            <w:tcW w:w="849"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814F7" w:rsidRDefault="005814F7">
            <w:pPr>
              <w:spacing w:after="0"/>
              <w:ind w:left="135"/>
              <w:jc w:val="center"/>
            </w:pPr>
          </w:p>
        </w:tc>
        <w:tc>
          <w:tcPr>
            <w:tcW w:w="1649" w:type="dxa"/>
            <w:tcMar>
              <w:top w:w="50" w:type="dxa"/>
              <w:left w:w="100" w:type="dxa"/>
            </w:tcMar>
            <w:vAlign w:val="center"/>
          </w:tcPr>
          <w:p w:rsidR="005814F7" w:rsidRDefault="005814F7">
            <w:pPr>
              <w:spacing w:after="0"/>
              <w:ind w:left="135"/>
              <w:jc w:val="center"/>
            </w:pPr>
          </w:p>
        </w:tc>
        <w:tc>
          <w:tcPr>
            <w:tcW w:w="1171" w:type="dxa"/>
            <w:tcMar>
              <w:top w:w="50" w:type="dxa"/>
              <w:left w:w="100" w:type="dxa"/>
            </w:tcMar>
            <w:vAlign w:val="center"/>
          </w:tcPr>
          <w:p w:rsidR="005814F7" w:rsidRDefault="005814F7">
            <w:pPr>
              <w:spacing w:after="0"/>
              <w:ind w:left="135"/>
            </w:pPr>
          </w:p>
        </w:tc>
        <w:tc>
          <w:tcPr>
            <w:tcW w:w="1999"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https://m.edsoo.ru/dee379eb</w:t>
              </w:r>
            </w:hyperlink>
          </w:p>
        </w:tc>
      </w:tr>
      <w:tr w:rsidR="005814F7">
        <w:trPr>
          <w:trHeight w:val="144"/>
          <w:tblCellSpacing w:w="20" w:type="nil"/>
        </w:trPr>
        <w:tc>
          <w:tcPr>
            <w:tcW w:w="389" w:type="dxa"/>
            <w:tcMar>
              <w:top w:w="50" w:type="dxa"/>
              <w:left w:w="100" w:type="dxa"/>
            </w:tcMar>
            <w:vAlign w:val="center"/>
          </w:tcPr>
          <w:p w:rsidR="005814F7" w:rsidRDefault="00BB28E5">
            <w:pPr>
              <w:spacing w:after="0"/>
            </w:pPr>
            <w:r>
              <w:rPr>
                <w:rFonts w:ascii="Times New Roman" w:hAnsi="Times New Roman"/>
                <w:color w:val="000000"/>
                <w:sz w:val="24"/>
              </w:rPr>
              <w:t>21</w:t>
            </w:r>
          </w:p>
        </w:tc>
        <w:tc>
          <w:tcPr>
            <w:tcW w:w="2992" w:type="dxa"/>
            <w:tcMar>
              <w:top w:w="50" w:type="dxa"/>
              <w:left w:w="100" w:type="dxa"/>
            </w:tcMar>
            <w:vAlign w:val="center"/>
          </w:tcPr>
          <w:p w:rsidR="005814F7" w:rsidRDefault="00BB28E5">
            <w:pPr>
              <w:spacing w:after="0"/>
              <w:ind w:left="135"/>
            </w:pPr>
            <w:r>
              <w:rPr>
                <w:rFonts w:ascii="Times New Roman" w:hAnsi="Times New Roman"/>
                <w:color w:val="000000"/>
                <w:sz w:val="24"/>
              </w:rPr>
              <w:t>Разложение вектора по трём некомпланарным векторам. Правило параллелепипеда</w:t>
            </w:r>
          </w:p>
        </w:tc>
        <w:tc>
          <w:tcPr>
            <w:tcW w:w="849"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814F7" w:rsidRDefault="005814F7">
            <w:pPr>
              <w:spacing w:after="0"/>
              <w:ind w:left="135"/>
              <w:jc w:val="center"/>
            </w:pPr>
          </w:p>
        </w:tc>
        <w:tc>
          <w:tcPr>
            <w:tcW w:w="1649" w:type="dxa"/>
            <w:tcMar>
              <w:top w:w="50" w:type="dxa"/>
              <w:left w:w="100" w:type="dxa"/>
            </w:tcMar>
            <w:vAlign w:val="center"/>
          </w:tcPr>
          <w:p w:rsidR="005814F7" w:rsidRDefault="005814F7">
            <w:pPr>
              <w:spacing w:after="0"/>
              <w:ind w:left="135"/>
              <w:jc w:val="center"/>
            </w:pPr>
          </w:p>
        </w:tc>
        <w:tc>
          <w:tcPr>
            <w:tcW w:w="1171" w:type="dxa"/>
            <w:tcMar>
              <w:top w:w="50" w:type="dxa"/>
              <w:left w:w="100" w:type="dxa"/>
            </w:tcMar>
            <w:vAlign w:val="center"/>
          </w:tcPr>
          <w:p w:rsidR="005814F7" w:rsidRDefault="005814F7">
            <w:pPr>
              <w:spacing w:after="0"/>
              <w:ind w:left="135"/>
            </w:pPr>
          </w:p>
        </w:tc>
        <w:tc>
          <w:tcPr>
            <w:tcW w:w="1999"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https://m.edsoo.ru/a28fd74e</w:t>
              </w:r>
            </w:hyperlink>
          </w:p>
        </w:tc>
      </w:tr>
      <w:tr w:rsidR="005814F7">
        <w:trPr>
          <w:trHeight w:val="144"/>
          <w:tblCellSpacing w:w="20" w:type="nil"/>
        </w:trPr>
        <w:tc>
          <w:tcPr>
            <w:tcW w:w="389" w:type="dxa"/>
            <w:tcMar>
              <w:top w:w="50" w:type="dxa"/>
              <w:left w:w="100" w:type="dxa"/>
            </w:tcMar>
            <w:vAlign w:val="center"/>
          </w:tcPr>
          <w:p w:rsidR="005814F7" w:rsidRDefault="00BB28E5">
            <w:pPr>
              <w:spacing w:after="0"/>
            </w:pPr>
            <w:r>
              <w:rPr>
                <w:rFonts w:ascii="Times New Roman" w:hAnsi="Times New Roman"/>
                <w:color w:val="000000"/>
                <w:sz w:val="24"/>
              </w:rPr>
              <w:t>22</w:t>
            </w:r>
          </w:p>
        </w:tc>
        <w:tc>
          <w:tcPr>
            <w:tcW w:w="2992" w:type="dxa"/>
            <w:tcMar>
              <w:top w:w="50" w:type="dxa"/>
              <w:left w:w="100" w:type="dxa"/>
            </w:tcMar>
            <w:vAlign w:val="center"/>
          </w:tcPr>
          <w:p w:rsidR="005814F7" w:rsidRDefault="00BB28E5">
            <w:pPr>
              <w:spacing w:after="0"/>
              <w:ind w:left="135"/>
            </w:pPr>
            <w:r>
              <w:rPr>
                <w:rFonts w:ascii="Times New Roman" w:hAnsi="Times New Roman"/>
                <w:color w:val="000000"/>
                <w:sz w:val="24"/>
              </w:rPr>
              <w:t>Решение задач, связанных с применением правил действий с векторами</w:t>
            </w:r>
          </w:p>
        </w:tc>
        <w:tc>
          <w:tcPr>
            <w:tcW w:w="849"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814F7" w:rsidRDefault="005814F7">
            <w:pPr>
              <w:spacing w:after="0"/>
              <w:ind w:left="135"/>
              <w:jc w:val="center"/>
            </w:pPr>
          </w:p>
        </w:tc>
        <w:tc>
          <w:tcPr>
            <w:tcW w:w="1649" w:type="dxa"/>
            <w:tcMar>
              <w:top w:w="50" w:type="dxa"/>
              <w:left w:w="100" w:type="dxa"/>
            </w:tcMar>
            <w:vAlign w:val="center"/>
          </w:tcPr>
          <w:p w:rsidR="005814F7" w:rsidRDefault="005814F7">
            <w:pPr>
              <w:spacing w:after="0"/>
              <w:ind w:left="135"/>
              <w:jc w:val="center"/>
            </w:pPr>
          </w:p>
        </w:tc>
        <w:tc>
          <w:tcPr>
            <w:tcW w:w="1171" w:type="dxa"/>
            <w:tcMar>
              <w:top w:w="50" w:type="dxa"/>
              <w:left w:w="100" w:type="dxa"/>
            </w:tcMar>
            <w:vAlign w:val="center"/>
          </w:tcPr>
          <w:p w:rsidR="005814F7" w:rsidRDefault="005814F7">
            <w:pPr>
              <w:spacing w:after="0"/>
              <w:ind w:left="135"/>
            </w:pPr>
          </w:p>
        </w:tc>
        <w:tc>
          <w:tcPr>
            <w:tcW w:w="1999"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https://m.edsoo.ru/5a827900</w:t>
              </w:r>
            </w:hyperlink>
          </w:p>
        </w:tc>
      </w:tr>
      <w:tr w:rsidR="005814F7">
        <w:trPr>
          <w:trHeight w:val="144"/>
          <w:tblCellSpacing w:w="20" w:type="nil"/>
        </w:trPr>
        <w:tc>
          <w:tcPr>
            <w:tcW w:w="389" w:type="dxa"/>
            <w:tcMar>
              <w:top w:w="50" w:type="dxa"/>
              <w:left w:w="100" w:type="dxa"/>
            </w:tcMar>
            <w:vAlign w:val="center"/>
          </w:tcPr>
          <w:p w:rsidR="005814F7" w:rsidRDefault="00BB28E5">
            <w:pPr>
              <w:spacing w:after="0"/>
            </w:pPr>
            <w:r>
              <w:rPr>
                <w:rFonts w:ascii="Times New Roman" w:hAnsi="Times New Roman"/>
                <w:color w:val="000000"/>
                <w:sz w:val="24"/>
              </w:rPr>
              <w:t>23</w:t>
            </w:r>
          </w:p>
        </w:tc>
        <w:tc>
          <w:tcPr>
            <w:tcW w:w="2992" w:type="dxa"/>
            <w:tcMar>
              <w:top w:w="50" w:type="dxa"/>
              <w:left w:w="100" w:type="dxa"/>
            </w:tcMar>
            <w:vAlign w:val="center"/>
          </w:tcPr>
          <w:p w:rsidR="005814F7" w:rsidRDefault="00BB28E5">
            <w:pPr>
              <w:spacing w:after="0"/>
              <w:ind w:left="135"/>
            </w:pPr>
            <w:r>
              <w:rPr>
                <w:rFonts w:ascii="Times New Roman" w:hAnsi="Times New Roman"/>
                <w:color w:val="000000"/>
                <w:sz w:val="24"/>
              </w:rPr>
              <w:t>Координатно-векторный метод при решении геометрических задач</w:t>
            </w:r>
          </w:p>
        </w:tc>
        <w:tc>
          <w:tcPr>
            <w:tcW w:w="849"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814F7" w:rsidRDefault="005814F7">
            <w:pPr>
              <w:spacing w:after="0"/>
              <w:ind w:left="135"/>
              <w:jc w:val="center"/>
            </w:pPr>
          </w:p>
        </w:tc>
        <w:tc>
          <w:tcPr>
            <w:tcW w:w="1649" w:type="dxa"/>
            <w:tcMar>
              <w:top w:w="50" w:type="dxa"/>
              <w:left w:w="100" w:type="dxa"/>
            </w:tcMar>
            <w:vAlign w:val="center"/>
          </w:tcPr>
          <w:p w:rsidR="005814F7" w:rsidRDefault="005814F7">
            <w:pPr>
              <w:spacing w:after="0"/>
              <w:ind w:left="135"/>
              <w:jc w:val="center"/>
            </w:pPr>
          </w:p>
        </w:tc>
        <w:tc>
          <w:tcPr>
            <w:tcW w:w="1171" w:type="dxa"/>
            <w:tcMar>
              <w:top w:w="50" w:type="dxa"/>
              <w:left w:w="100" w:type="dxa"/>
            </w:tcMar>
            <w:vAlign w:val="center"/>
          </w:tcPr>
          <w:p w:rsidR="005814F7" w:rsidRDefault="005814F7">
            <w:pPr>
              <w:spacing w:after="0"/>
              <w:ind w:left="135"/>
            </w:pPr>
          </w:p>
        </w:tc>
        <w:tc>
          <w:tcPr>
            <w:tcW w:w="1999"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https://m.edsoo.ru/d3a1fe30</w:t>
              </w:r>
            </w:hyperlink>
          </w:p>
        </w:tc>
      </w:tr>
      <w:tr w:rsidR="005814F7">
        <w:trPr>
          <w:trHeight w:val="144"/>
          <w:tblCellSpacing w:w="20" w:type="nil"/>
        </w:trPr>
        <w:tc>
          <w:tcPr>
            <w:tcW w:w="389" w:type="dxa"/>
            <w:tcMar>
              <w:top w:w="50" w:type="dxa"/>
              <w:left w:w="100" w:type="dxa"/>
            </w:tcMar>
            <w:vAlign w:val="center"/>
          </w:tcPr>
          <w:p w:rsidR="005814F7" w:rsidRDefault="00BB28E5">
            <w:pPr>
              <w:spacing w:after="0"/>
            </w:pPr>
            <w:r>
              <w:rPr>
                <w:rFonts w:ascii="Times New Roman" w:hAnsi="Times New Roman"/>
                <w:color w:val="000000"/>
                <w:sz w:val="24"/>
              </w:rPr>
              <w:t>24</w:t>
            </w:r>
          </w:p>
        </w:tc>
        <w:tc>
          <w:tcPr>
            <w:tcW w:w="2992"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Прямоугольная система координат в пространстве. Координаты вектора. Простейшие задачи в </w:t>
            </w:r>
            <w:r>
              <w:rPr>
                <w:rFonts w:ascii="Times New Roman" w:hAnsi="Times New Roman"/>
                <w:color w:val="000000"/>
                <w:sz w:val="24"/>
              </w:rPr>
              <w:t>координатах</w:t>
            </w:r>
          </w:p>
        </w:tc>
        <w:tc>
          <w:tcPr>
            <w:tcW w:w="849"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814F7" w:rsidRDefault="005814F7">
            <w:pPr>
              <w:spacing w:after="0"/>
              <w:ind w:left="135"/>
              <w:jc w:val="center"/>
            </w:pPr>
          </w:p>
        </w:tc>
        <w:tc>
          <w:tcPr>
            <w:tcW w:w="1649" w:type="dxa"/>
            <w:tcMar>
              <w:top w:w="50" w:type="dxa"/>
              <w:left w:w="100" w:type="dxa"/>
            </w:tcMar>
            <w:vAlign w:val="center"/>
          </w:tcPr>
          <w:p w:rsidR="005814F7" w:rsidRDefault="005814F7">
            <w:pPr>
              <w:spacing w:after="0"/>
              <w:ind w:left="135"/>
              <w:jc w:val="center"/>
            </w:pPr>
          </w:p>
        </w:tc>
        <w:tc>
          <w:tcPr>
            <w:tcW w:w="1171" w:type="dxa"/>
            <w:tcMar>
              <w:top w:w="50" w:type="dxa"/>
              <w:left w:w="100" w:type="dxa"/>
            </w:tcMar>
            <w:vAlign w:val="center"/>
          </w:tcPr>
          <w:p w:rsidR="005814F7" w:rsidRDefault="005814F7">
            <w:pPr>
              <w:spacing w:after="0"/>
              <w:ind w:left="135"/>
            </w:pPr>
          </w:p>
        </w:tc>
        <w:tc>
          <w:tcPr>
            <w:tcW w:w="1999"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https://m.edsoo.ru/48db7058</w:t>
              </w:r>
            </w:hyperlink>
          </w:p>
        </w:tc>
      </w:tr>
      <w:tr w:rsidR="005814F7">
        <w:trPr>
          <w:trHeight w:val="144"/>
          <w:tblCellSpacing w:w="20" w:type="nil"/>
        </w:trPr>
        <w:tc>
          <w:tcPr>
            <w:tcW w:w="389" w:type="dxa"/>
            <w:tcMar>
              <w:top w:w="50" w:type="dxa"/>
              <w:left w:w="100" w:type="dxa"/>
            </w:tcMar>
            <w:vAlign w:val="center"/>
          </w:tcPr>
          <w:p w:rsidR="005814F7" w:rsidRDefault="00BB28E5">
            <w:pPr>
              <w:spacing w:after="0"/>
            </w:pPr>
            <w:r>
              <w:rPr>
                <w:rFonts w:ascii="Times New Roman" w:hAnsi="Times New Roman"/>
                <w:color w:val="000000"/>
                <w:sz w:val="24"/>
              </w:rPr>
              <w:t>25</w:t>
            </w:r>
          </w:p>
        </w:tc>
        <w:tc>
          <w:tcPr>
            <w:tcW w:w="2992" w:type="dxa"/>
            <w:tcMar>
              <w:top w:w="50" w:type="dxa"/>
              <w:left w:w="100" w:type="dxa"/>
            </w:tcMar>
            <w:vAlign w:val="center"/>
          </w:tcPr>
          <w:p w:rsidR="005814F7" w:rsidRDefault="00BB28E5">
            <w:pPr>
              <w:spacing w:after="0"/>
              <w:ind w:left="135"/>
            </w:pPr>
            <w:r>
              <w:rPr>
                <w:rFonts w:ascii="Times New Roman" w:hAnsi="Times New Roman"/>
                <w:color w:val="000000"/>
                <w:sz w:val="24"/>
              </w:rPr>
              <w:t>Угол между векторами. Скалярное произведение векторов</w:t>
            </w:r>
          </w:p>
        </w:tc>
        <w:tc>
          <w:tcPr>
            <w:tcW w:w="849"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814F7" w:rsidRDefault="005814F7">
            <w:pPr>
              <w:spacing w:after="0"/>
              <w:ind w:left="135"/>
              <w:jc w:val="center"/>
            </w:pPr>
          </w:p>
        </w:tc>
        <w:tc>
          <w:tcPr>
            <w:tcW w:w="1649" w:type="dxa"/>
            <w:tcMar>
              <w:top w:w="50" w:type="dxa"/>
              <w:left w:w="100" w:type="dxa"/>
            </w:tcMar>
            <w:vAlign w:val="center"/>
          </w:tcPr>
          <w:p w:rsidR="005814F7" w:rsidRDefault="005814F7">
            <w:pPr>
              <w:spacing w:after="0"/>
              <w:ind w:left="135"/>
              <w:jc w:val="center"/>
            </w:pPr>
          </w:p>
        </w:tc>
        <w:tc>
          <w:tcPr>
            <w:tcW w:w="1171" w:type="dxa"/>
            <w:tcMar>
              <w:top w:w="50" w:type="dxa"/>
              <w:left w:w="100" w:type="dxa"/>
            </w:tcMar>
            <w:vAlign w:val="center"/>
          </w:tcPr>
          <w:p w:rsidR="005814F7" w:rsidRDefault="005814F7">
            <w:pPr>
              <w:spacing w:after="0"/>
              <w:ind w:left="135"/>
            </w:pPr>
          </w:p>
        </w:tc>
        <w:tc>
          <w:tcPr>
            <w:tcW w:w="1999"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https://m.edsoo.ru/725effc4</w:t>
              </w:r>
            </w:hyperlink>
          </w:p>
        </w:tc>
      </w:tr>
      <w:tr w:rsidR="005814F7">
        <w:trPr>
          <w:trHeight w:val="144"/>
          <w:tblCellSpacing w:w="20" w:type="nil"/>
        </w:trPr>
        <w:tc>
          <w:tcPr>
            <w:tcW w:w="389" w:type="dxa"/>
            <w:tcMar>
              <w:top w:w="50" w:type="dxa"/>
              <w:left w:w="100" w:type="dxa"/>
            </w:tcMar>
            <w:vAlign w:val="center"/>
          </w:tcPr>
          <w:p w:rsidR="005814F7" w:rsidRDefault="00BB28E5">
            <w:pPr>
              <w:spacing w:after="0"/>
            </w:pPr>
            <w:r>
              <w:rPr>
                <w:rFonts w:ascii="Times New Roman" w:hAnsi="Times New Roman"/>
                <w:color w:val="000000"/>
                <w:sz w:val="24"/>
              </w:rPr>
              <w:t>26</w:t>
            </w:r>
          </w:p>
        </w:tc>
        <w:tc>
          <w:tcPr>
            <w:tcW w:w="2992" w:type="dxa"/>
            <w:tcMar>
              <w:top w:w="50" w:type="dxa"/>
              <w:left w:w="100" w:type="dxa"/>
            </w:tcMar>
            <w:vAlign w:val="center"/>
          </w:tcPr>
          <w:p w:rsidR="005814F7" w:rsidRDefault="00BB28E5">
            <w:pPr>
              <w:spacing w:after="0"/>
              <w:ind w:left="135"/>
            </w:pPr>
            <w:r>
              <w:rPr>
                <w:rFonts w:ascii="Times New Roman" w:hAnsi="Times New Roman"/>
                <w:color w:val="000000"/>
                <w:sz w:val="24"/>
              </w:rPr>
              <w:t>Вычисление углов между прямыми и плоскостями</w:t>
            </w:r>
          </w:p>
        </w:tc>
        <w:tc>
          <w:tcPr>
            <w:tcW w:w="849"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814F7" w:rsidRDefault="005814F7">
            <w:pPr>
              <w:spacing w:after="0"/>
              <w:ind w:left="135"/>
              <w:jc w:val="center"/>
            </w:pPr>
          </w:p>
        </w:tc>
        <w:tc>
          <w:tcPr>
            <w:tcW w:w="1649" w:type="dxa"/>
            <w:tcMar>
              <w:top w:w="50" w:type="dxa"/>
              <w:left w:w="100" w:type="dxa"/>
            </w:tcMar>
            <w:vAlign w:val="center"/>
          </w:tcPr>
          <w:p w:rsidR="005814F7" w:rsidRDefault="005814F7">
            <w:pPr>
              <w:spacing w:after="0"/>
              <w:ind w:left="135"/>
              <w:jc w:val="center"/>
            </w:pPr>
          </w:p>
        </w:tc>
        <w:tc>
          <w:tcPr>
            <w:tcW w:w="1171" w:type="dxa"/>
            <w:tcMar>
              <w:top w:w="50" w:type="dxa"/>
              <w:left w:w="100" w:type="dxa"/>
            </w:tcMar>
            <w:vAlign w:val="center"/>
          </w:tcPr>
          <w:p w:rsidR="005814F7" w:rsidRDefault="005814F7">
            <w:pPr>
              <w:spacing w:after="0"/>
              <w:ind w:left="135"/>
            </w:pPr>
          </w:p>
        </w:tc>
        <w:tc>
          <w:tcPr>
            <w:tcW w:w="1999"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https://m.edsoo.ru/8efbe78e</w:t>
              </w:r>
            </w:hyperlink>
          </w:p>
        </w:tc>
      </w:tr>
      <w:tr w:rsidR="005814F7">
        <w:trPr>
          <w:trHeight w:val="144"/>
          <w:tblCellSpacing w:w="20" w:type="nil"/>
        </w:trPr>
        <w:tc>
          <w:tcPr>
            <w:tcW w:w="389" w:type="dxa"/>
            <w:tcMar>
              <w:top w:w="50" w:type="dxa"/>
              <w:left w:w="100" w:type="dxa"/>
            </w:tcMar>
            <w:vAlign w:val="center"/>
          </w:tcPr>
          <w:p w:rsidR="005814F7" w:rsidRDefault="00BB28E5">
            <w:pPr>
              <w:spacing w:after="0"/>
            </w:pPr>
            <w:r>
              <w:rPr>
                <w:rFonts w:ascii="Times New Roman" w:hAnsi="Times New Roman"/>
                <w:color w:val="000000"/>
                <w:sz w:val="24"/>
              </w:rPr>
              <w:t>27</w:t>
            </w:r>
          </w:p>
        </w:tc>
        <w:tc>
          <w:tcPr>
            <w:tcW w:w="2992" w:type="dxa"/>
            <w:tcMar>
              <w:top w:w="50" w:type="dxa"/>
              <w:left w:w="100" w:type="dxa"/>
            </w:tcMar>
            <w:vAlign w:val="center"/>
          </w:tcPr>
          <w:p w:rsidR="005814F7" w:rsidRDefault="00BB28E5">
            <w:pPr>
              <w:spacing w:after="0"/>
              <w:ind w:left="135"/>
            </w:pPr>
            <w:r>
              <w:rPr>
                <w:rFonts w:ascii="Times New Roman" w:hAnsi="Times New Roman"/>
                <w:color w:val="000000"/>
                <w:sz w:val="24"/>
              </w:rPr>
              <w:t>Контрольная работа по теме "Векторы и координаты в пространстве"</w:t>
            </w:r>
          </w:p>
        </w:tc>
        <w:tc>
          <w:tcPr>
            <w:tcW w:w="849"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5814F7" w:rsidRDefault="005814F7">
            <w:pPr>
              <w:spacing w:after="0"/>
              <w:ind w:left="135"/>
              <w:jc w:val="center"/>
            </w:pPr>
          </w:p>
        </w:tc>
        <w:tc>
          <w:tcPr>
            <w:tcW w:w="1171" w:type="dxa"/>
            <w:tcMar>
              <w:top w:w="50" w:type="dxa"/>
              <w:left w:w="100" w:type="dxa"/>
            </w:tcMar>
            <w:vAlign w:val="center"/>
          </w:tcPr>
          <w:p w:rsidR="005814F7" w:rsidRDefault="005814F7">
            <w:pPr>
              <w:spacing w:after="0"/>
              <w:ind w:left="135"/>
            </w:pPr>
          </w:p>
        </w:tc>
        <w:tc>
          <w:tcPr>
            <w:tcW w:w="1999"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https://m.edsoo.ru/77c22fc5</w:t>
              </w:r>
            </w:hyperlink>
          </w:p>
        </w:tc>
      </w:tr>
      <w:tr w:rsidR="005814F7">
        <w:trPr>
          <w:trHeight w:val="144"/>
          <w:tblCellSpacing w:w="20" w:type="nil"/>
        </w:trPr>
        <w:tc>
          <w:tcPr>
            <w:tcW w:w="389" w:type="dxa"/>
            <w:tcMar>
              <w:top w:w="50" w:type="dxa"/>
              <w:left w:w="100" w:type="dxa"/>
            </w:tcMar>
            <w:vAlign w:val="center"/>
          </w:tcPr>
          <w:p w:rsidR="005814F7" w:rsidRDefault="00BB28E5">
            <w:pPr>
              <w:spacing w:after="0"/>
            </w:pPr>
            <w:r>
              <w:rPr>
                <w:rFonts w:ascii="Times New Roman" w:hAnsi="Times New Roman"/>
                <w:color w:val="000000"/>
                <w:sz w:val="24"/>
              </w:rPr>
              <w:t>28</w:t>
            </w:r>
          </w:p>
        </w:tc>
        <w:tc>
          <w:tcPr>
            <w:tcW w:w="2992" w:type="dxa"/>
            <w:tcMar>
              <w:top w:w="50" w:type="dxa"/>
              <w:left w:w="100" w:type="dxa"/>
            </w:tcMar>
            <w:vAlign w:val="center"/>
          </w:tcPr>
          <w:p w:rsidR="005814F7" w:rsidRDefault="00BB28E5">
            <w:pPr>
              <w:spacing w:after="0"/>
              <w:ind w:left="135"/>
            </w:pPr>
            <w:r>
              <w:rPr>
                <w:rFonts w:ascii="Times New Roman" w:hAnsi="Times New Roman"/>
                <w:color w:val="000000"/>
                <w:sz w:val="24"/>
              </w:rPr>
              <w:t>Повторение, обобщение и систематизация знаний. Основные фигуры, факты, теоремы курса планиметрии</w:t>
            </w:r>
          </w:p>
        </w:tc>
        <w:tc>
          <w:tcPr>
            <w:tcW w:w="849"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814F7" w:rsidRDefault="005814F7">
            <w:pPr>
              <w:spacing w:after="0"/>
              <w:ind w:left="135"/>
              <w:jc w:val="center"/>
            </w:pPr>
          </w:p>
        </w:tc>
        <w:tc>
          <w:tcPr>
            <w:tcW w:w="1649" w:type="dxa"/>
            <w:tcMar>
              <w:top w:w="50" w:type="dxa"/>
              <w:left w:w="100" w:type="dxa"/>
            </w:tcMar>
            <w:vAlign w:val="center"/>
          </w:tcPr>
          <w:p w:rsidR="005814F7" w:rsidRDefault="005814F7">
            <w:pPr>
              <w:spacing w:after="0"/>
              <w:ind w:left="135"/>
              <w:jc w:val="center"/>
            </w:pPr>
          </w:p>
        </w:tc>
        <w:tc>
          <w:tcPr>
            <w:tcW w:w="1171" w:type="dxa"/>
            <w:tcMar>
              <w:top w:w="50" w:type="dxa"/>
              <w:left w:w="100" w:type="dxa"/>
            </w:tcMar>
            <w:vAlign w:val="center"/>
          </w:tcPr>
          <w:p w:rsidR="005814F7" w:rsidRDefault="005814F7">
            <w:pPr>
              <w:spacing w:after="0"/>
              <w:ind w:left="135"/>
            </w:pPr>
          </w:p>
        </w:tc>
        <w:tc>
          <w:tcPr>
            <w:tcW w:w="1999"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https://m.edsoo.ru/1780ba5d</w:t>
              </w:r>
            </w:hyperlink>
          </w:p>
        </w:tc>
      </w:tr>
      <w:tr w:rsidR="005814F7">
        <w:trPr>
          <w:trHeight w:val="144"/>
          <w:tblCellSpacing w:w="20" w:type="nil"/>
        </w:trPr>
        <w:tc>
          <w:tcPr>
            <w:tcW w:w="389" w:type="dxa"/>
            <w:tcMar>
              <w:top w:w="50" w:type="dxa"/>
              <w:left w:w="100" w:type="dxa"/>
            </w:tcMar>
            <w:vAlign w:val="center"/>
          </w:tcPr>
          <w:p w:rsidR="005814F7" w:rsidRDefault="00BB28E5">
            <w:pPr>
              <w:spacing w:after="0"/>
            </w:pPr>
            <w:r>
              <w:rPr>
                <w:rFonts w:ascii="Times New Roman" w:hAnsi="Times New Roman"/>
                <w:color w:val="000000"/>
                <w:sz w:val="24"/>
              </w:rPr>
              <w:t>29</w:t>
            </w:r>
          </w:p>
        </w:tc>
        <w:tc>
          <w:tcPr>
            <w:tcW w:w="2992" w:type="dxa"/>
            <w:tcMar>
              <w:top w:w="50" w:type="dxa"/>
              <w:left w:w="100" w:type="dxa"/>
            </w:tcMar>
            <w:vAlign w:val="center"/>
          </w:tcPr>
          <w:p w:rsidR="005814F7" w:rsidRDefault="00BB28E5">
            <w:pPr>
              <w:spacing w:after="0"/>
              <w:ind w:left="135"/>
            </w:pPr>
            <w:r>
              <w:rPr>
                <w:rFonts w:ascii="Times New Roman" w:hAnsi="Times New Roman"/>
                <w:color w:val="000000"/>
                <w:sz w:val="24"/>
              </w:rPr>
              <w:t>Повторение, обобщение и систематизация знаний. Основные фигуры, факты, теоремы курса планиметрии</w:t>
            </w:r>
          </w:p>
        </w:tc>
        <w:tc>
          <w:tcPr>
            <w:tcW w:w="849"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814F7" w:rsidRDefault="005814F7">
            <w:pPr>
              <w:spacing w:after="0"/>
              <w:ind w:left="135"/>
              <w:jc w:val="center"/>
            </w:pPr>
          </w:p>
        </w:tc>
        <w:tc>
          <w:tcPr>
            <w:tcW w:w="1649" w:type="dxa"/>
            <w:tcMar>
              <w:top w:w="50" w:type="dxa"/>
              <w:left w:w="100" w:type="dxa"/>
            </w:tcMar>
            <w:vAlign w:val="center"/>
          </w:tcPr>
          <w:p w:rsidR="005814F7" w:rsidRDefault="005814F7">
            <w:pPr>
              <w:spacing w:after="0"/>
              <w:ind w:left="135"/>
              <w:jc w:val="center"/>
            </w:pPr>
          </w:p>
        </w:tc>
        <w:tc>
          <w:tcPr>
            <w:tcW w:w="1171" w:type="dxa"/>
            <w:tcMar>
              <w:top w:w="50" w:type="dxa"/>
              <w:left w:w="100" w:type="dxa"/>
            </w:tcMar>
            <w:vAlign w:val="center"/>
          </w:tcPr>
          <w:p w:rsidR="005814F7" w:rsidRDefault="005814F7">
            <w:pPr>
              <w:spacing w:after="0"/>
              <w:ind w:left="135"/>
            </w:pPr>
          </w:p>
        </w:tc>
        <w:tc>
          <w:tcPr>
            <w:tcW w:w="1999"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https://m.edsoo.ru/078cd184</w:t>
              </w:r>
            </w:hyperlink>
          </w:p>
        </w:tc>
      </w:tr>
      <w:tr w:rsidR="005814F7">
        <w:trPr>
          <w:trHeight w:val="144"/>
          <w:tblCellSpacing w:w="20" w:type="nil"/>
        </w:trPr>
        <w:tc>
          <w:tcPr>
            <w:tcW w:w="389" w:type="dxa"/>
            <w:tcMar>
              <w:top w:w="50" w:type="dxa"/>
              <w:left w:w="100" w:type="dxa"/>
            </w:tcMar>
            <w:vAlign w:val="center"/>
          </w:tcPr>
          <w:p w:rsidR="005814F7" w:rsidRDefault="00BB28E5">
            <w:pPr>
              <w:spacing w:after="0"/>
            </w:pPr>
            <w:r>
              <w:rPr>
                <w:rFonts w:ascii="Times New Roman" w:hAnsi="Times New Roman"/>
                <w:color w:val="000000"/>
                <w:sz w:val="24"/>
              </w:rPr>
              <w:t>30</w:t>
            </w:r>
          </w:p>
        </w:tc>
        <w:tc>
          <w:tcPr>
            <w:tcW w:w="2992"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Повторение, обобщение и </w:t>
            </w:r>
            <w:r>
              <w:rPr>
                <w:rFonts w:ascii="Times New Roman" w:hAnsi="Times New Roman"/>
                <w:color w:val="000000"/>
                <w:sz w:val="24"/>
              </w:rPr>
              <w:t>систематизация знаний. Задачи планиметрии и методы их решения</w:t>
            </w:r>
          </w:p>
        </w:tc>
        <w:tc>
          <w:tcPr>
            <w:tcW w:w="849"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814F7" w:rsidRDefault="005814F7">
            <w:pPr>
              <w:spacing w:after="0"/>
              <w:ind w:left="135"/>
              <w:jc w:val="center"/>
            </w:pPr>
          </w:p>
        </w:tc>
        <w:tc>
          <w:tcPr>
            <w:tcW w:w="1649" w:type="dxa"/>
            <w:tcMar>
              <w:top w:w="50" w:type="dxa"/>
              <w:left w:w="100" w:type="dxa"/>
            </w:tcMar>
            <w:vAlign w:val="center"/>
          </w:tcPr>
          <w:p w:rsidR="005814F7" w:rsidRDefault="005814F7">
            <w:pPr>
              <w:spacing w:after="0"/>
              <w:ind w:left="135"/>
              <w:jc w:val="center"/>
            </w:pPr>
          </w:p>
        </w:tc>
        <w:tc>
          <w:tcPr>
            <w:tcW w:w="1171" w:type="dxa"/>
            <w:tcMar>
              <w:top w:w="50" w:type="dxa"/>
              <w:left w:w="100" w:type="dxa"/>
            </w:tcMar>
            <w:vAlign w:val="center"/>
          </w:tcPr>
          <w:p w:rsidR="005814F7" w:rsidRDefault="005814F7">
            <w:pPr>
              <w:spacing w:after="0"/>
              <w:ind w:left="135"/>
            </w:pPr>
          </w:p>
        </w:tc>
        <w:tc>
          <w:tcPr>
            <w:tcW w:w="1999"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https://m.edsoo.ru/7491efe0</w:t>
              </w:r>
            </w:hyperlink>
          </w:p>
        </w:tc>
      </w:tr>
      <w:tr w:rsidR="005814F7">
        <w:trPr>
          <w:trHeight w:val="144"/>
          <w:tblCellSpacing w:w="20" w:type="nil"/>
        </w:trPr>
        <w:tc>
          <w:tcPr>
            <w:tcW w:w="389" w:type="dxa"/>
            <w:tcMar>
              <w:top w:w="50" w:type="dxa"/>
              <w:left w:w="100" w:type="dxa"/>
            </w:tcMar>
            <w:vAlign w:val="center"/>
          </w:tcPr>
          <w:p w:rsidR="005814F7" w:rsidRDefault="00BB28E5">
            <w:pPr>
              <w:spacing w:after="0"/>
            </w:pPr>
            <w:r>
              <w:rPr>
                <w:rFonts w:ascii="Times New Roman" w:hAnsi="Times New Roman"/>
                <w:color w:val="000000"/>
                <w:sz w:val="24"/>
              </w:rPr>
              <w:t>31</w:t>
            </w:r>
          </w:p>
        </w:tc>
        <w:tc>
          <w:tcPr>
            <w:tcW w:w="2992" w:type="dxa"/>
            <w:tcMar>
              <w:top w:w="50" w:type="dxa"/>
              <w:left w:w="100" w:type="dxa"/>
            </w:tcMar>
            <w:vAlign w:val="center"/>
          </w:tcPr>
          <w:p w:rsidR="005814F7" w:rsidRDefault="00BB28E5">
            <w:pPr>
              <w:spacing w:after="0"/>
              <w:ind w:left="135"/>
            </w:pPr>
            <w:r>
              <w:rPr>
                <w:rFonts w:ascii="Times New Roman" w:hAnsi="Times New Roman"/>
                <w:color w:val="000000"/>
                <w:sz w:val="24"/>
              </w:rPr>
              <w:t>Повторение, обобщение и систематизация знаний. Задачи планиметрии и методы их решения</w:t>
            </w:r>
          </w:p>
        </w:tc>
        <w:tc>
          <w:tcPr>
            <w:tcW w:w="849"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814F7" w:rsidRDefault="005814F7">
            <w:pPr>
              <w:spacing w:after="0"/>
              <w:ind w:left="135"/>
              <w:jc w:val="center"/>
            </w:pPr>
          </w:p>
        </w:tc>
        <w:tc>
          <w:tcPr>
            <w:tcW w:w="1649" w:type="dxa"/>
            <w:tcMar>
              <w:top w:w="50" w:type="dxa"/>
              <w:left w:w="100" w:type="dxa"/>
            </w:tcMar>
            <w:vAlign w:val="center"/>
          </w:tcPr>
          <w:p w:rsidR="005814F7" w:rsidRDefault="005814F7">
            <w:pPr>
              <w:spacing w:after="0"/>
              <w:ind w:left="135"/>
              <w:jc w:val="center"/>
            </w:pPr>
          </w:p>
        </w:tc>
        <w:tc>
          <w:tcPr>
            <w:tcW w:w="1171" w:type="dxa"/>
            <w:tcMar>
              <w:top w:w="50" w:type="dxa"/>
              <w:left w:w="100" w:type="dxa"/>
            </w:tcMar>
            <w:vAlign w:val="center"/>
          </w:tcPr>
          <w:p w:rsidR="005814F7" w:rsidRDefault="005814F7">
            <w:pPr>
              <w:spacing w:after="0"/>
              <w:ind w:left="135"/>
            </w:pPr>
          </w:p>
        </w:tc>
        <w:tc>
          <w:tcPr>
            <w:tcW w:w="1999"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https://m.edsoo.ru/4dffda97</w:t>
              </w:r>
            </w:hyperlink>
          </w:p>
        </w:tc>
      </w:tr>
      <w:tr w:rsidR="005814F7">
        <w:trPr>
          <w:trHeight w:val="144"/>
          <w:tblCellSpacing w:w="20" w:type="nil"/>
        </w:trPr>
        <w:tc>
          <w:tcPr>
            <w:tcW w:w="389" w:type="dxa"/>
            <w:tcMar>
              <w:top w:w="50" w:type="dxa"/>
              <w:left w:w="100" w:type="dxa"/>
            </w:tcMar>
            <w:vAlign w:val="center"/>
          </w:tcPr>
          <w:p w:rsidR="005814F7" w:rsidRDefault="00BB28E5">
            <w:pPr>
              <w:spacing w:after="0"/>
            </w:pPr>
            <w:r>
              <w:rPr>
                <w:rFonts w:ascii="Times New Roman" w:hAnsi="Times New Roman"/>
                <w:color w:val="000000"/>
                <w:sz w:val="24"/>
              </w:rPr>
              <w:t>32</w:t>
            </w:r>
          </w:p>
        </w:tc>
        <w:tc>
          <w:tcPr>
            <w:tcW w:w="2992" w:type="dxa"/>
            <w:tcMar>
              <w:top w:w="50" w:type="dxa"/>
              <w:left w:w="100" w:type="dxa"/>
            </w:tcMar>
            <w:vAlign w:val="center"/>
          </w:tcPr>
          <w:p w:rsidR="005814F7" w:rsidRDefault="00BB28E5">
            <w:pPr>
              <w:spacing w:after="0"/>
              <w:ind w:left="135"/>
            </w:pPr>
            <w:r>
              <w:rPr>
                <w:rFonts w:ascii="Times New Roman" w:hAnsi="Times New Roman"/>
                <w:color w:val="000000"/>
                <w:sz w:val="24"/>
              </w:rPr>
              <w:t>Повторение, обобщение и систематизация знаний. Основные фигуры, факты, теоремы курса стереометрии</w:t>
            </w:r>
          </w:p>
        </w:tc>
        <w:tc>
          <w:tcPr>
            <w:tcW w:w="849"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814F7" w:rsidRDefault="005814F7">
            <w:pPr>
              <w:spacing w:after="0"/>
              <w:ind w:left="135"/>
              <w:jc w:val="center"/>
            </w:pPr>
          </w:p>
        </w:tc>
        <w:tc>
          <w:tcPr>
            <w:tcW w:w="1649" w:type="dxa"/>
            <w:tcMar>
              <w:top w:w="50" w:type="dxa"/>
              <w:left w:w="100" w:type="dxa"/>
            </w:tcMar>
            <w:vAlign w:val="center"/>
          </w:tcPr>
          <w:p w:rsidR="005814F7" w:rsidRDefault="005814F7">
            <w:pPr>
              <w:spacing w:after="0"/>
              <w:ind w:left="135"/>
              <w:jc w:val="center"/>
            </w:pPr>
          </w:p>
        </w:tc>
        <w:tc>
          <w:tcPr>
            <w:tcW w:w="1171" w:type="dxa"/>
            <w:tcMar>
              <w:top w:w="50" w:type="dxa"/>
              <w:left w:w="100" w:type="dxa"/>
            </w:tcMar>
            <w:vAlign w:val="center"/>
          </w:tcPr>
          <w:p w:rsidR="005814F7" w:rsidRDefault="005814F7">
            <w:pPr>
              <w:spacing w:after="0"/>
              <w:ind w:left="135"/>
            </w:pPr>
          </w:p>
        </w:tc>
        <w:tc>
          <w:tcPr>
            <w:tcW w:w="1999"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https://m.edsoo.ru/74b2ad91</w:t>
              </w:r>
            </w:hyperlink>
          </w:p>
        </w:tc>
      </w:tr>
      <w:tr w:rsidR="005814F7">
        <w:trPr>
          <w:trHeight w:val="144"/>
          <w:tblCellSpacing w:w="20" w:type="nil"/>
        </w:trPr>
        <w:tc>
          <w:tcPr>
            <w:tcW w:w="389" w:type="dxa"/>
            <w:tcMar>
              <w:top w:w="50" w:type="dxa"/>
              <w:left w:w="100" w:type="dxa"/>
            </w:tcMar>
            <w:vAlign w:val="center"/>
          </w:tcPr>
          <w:p w:rsidR="005814F7" w:rsidRDefault="00BB28E5">
            <w:pPr>
              <w:spacing w:after="0"/>
            </w:pPr>
            <w:r>
              <w:rPr>
                <w:rFonts w:ascii="Times New Roman" w:hAnsi="Times New Roman"/>
                <w:color w:val="000000"/>
                <w:sz w:val="24"/>
              </w:rPr>
              <w:t>33</w:t>
            </w:r>
          </w:p>
        </w:tc>
        <w:tc>
          <w:tcPr>
            <w:tcW w:w="2992" w:type="dxa"/>
            <w:tcMar>
              <w:top w:w="50" w:type="dxa"/>
              <w:left w:w="100" w:type="dxa"/>
            </w:tcMar>
            <w:vAlign w:val="center"/>
          </w:tcPr>
          <w:p w:rsidR="005814F7" w:rsidRDefault="00BB28E5">
            <w:pPr>
              <w:spacing w:after="0"/>
              <w:ind w:left="135"/>
            </w:pPr>
            <w:r>
              <w:rPr>
                <w:rFonts w:ascii="Times New Roman" w:hAnsi="Times New Roman"/>
                <w:color w:val="000000"/>
                <w:sz w:val="24"/>
              </w:rPr>
              <w:t>Итоговая контрольная работа</w:t>
            </w:r>
          </w:p>
        </w:tc>
        <w:tc>
          <w:tcPr>
            <w:tcW w:w="849"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5814F7" w:rsidRDefault="005814F7">
            <w:pPr>
              <w:spacing w:after="0"/>
              <w:ind w:left="135"/>
              <w:jc w:val="center"/>
            </w:pPr>
          </w:p>
        </w:tc>
        <w:tc>
          <w:tcPr>
            <w:tcW w:w="1171" w:type="dxa"/>
            <w:tcMar>
              <w:top w:w="50" w:type="dxa"/>
              <w:left w:w="100" w:type="dxa"/>
            </w:tcMar>
            <w:vAlign w:val="center"/>
          </w:tcPr>
          <w:p w:rsidR="005814F7" w:rsidRDefault="005814F7">
            <w:pPr>
              <w:spacing w:after="0"/>
              <w:ind w:left="135"/>
            </w:pPr>
          </w:p>
        </w:tc>
        <w:tc>
          <w:tcPr>
            <w:tcW w:w="1999"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https://m.edsoo.ru/ec24dfc2</w:t>
              </w:r>
            </w:hyperlink>
          </w:p>
        </w:tc>
      </w:tr>
      <w:tr w:rsidR="005814F7">
        <w:trPr>
          <w:trHeight w:val="144"/>
          <w:tblCellSpacing w:w="20" w:type="nil"/>
        </w:trPr>
        <w:tc>
          <w:tcPr>
            <w:tcW w:w="389" w:type="dxa"/>
            <w:tcMar>
              <w:top w:w="50" w:type="dxa"/>
              <w:left w:w="100" w:type="dxa"/>
            </w:tcMar>
            <w:vAlign w:val="center"/>
          </w:tcPr>
          <w:p w:rsidR="005814F7" w:rsidRDefault="00BB28E5">
            <w:pPr>
              <w:spacing w:after="0"/>
            </w:pPr>
            <w:r>
              <w:rPr>
                <w:rFonts w:ascii="Times New Roman" w:hAnsi="Times New Roman"/>
                <w:color w:val="000000"/>
                <w:sz w:val="24"/>
              </w:rPr>
              <w:t>34</w:t>
            </w:r>
          </w:p>
        </w:tc>
        <w:tc>
          <w:tcPr>
            <w:tcW w:w="2992" w:type="dxa"/>
            <w:tcMar>
              <w:top w:w="50" w:type="dxa"/>
              <w:left w:w="100" w:type="dxa"/>
            </w:tcMar>
            <w:vAlign w:val="center"/>
          </w:tcPr>
          <w:p w:rsidR="005814F7" w:rsidRDefault="00BB28E5">
            <w:pPr>
              <w:spacing w:after="0"/>
              <w:ind w:left="135"/>
            </w:pPr>
            <w:r>
              <w:rPr>
                <w:rFonts w:ascii="Times New Roman" w:hAnsi="Times New Roman"/>
                <w:color w:val="000000"/>
                <w:sz w:val="24"/>
              </w:rPr>
              <w:t>Повторение, обобщение и систематизация знаний</w:t>
            </w:r>
          </w:p>
        </w:tc>
        <w:tc>
          <w:tcPr>
            <w:tcW w:w="849"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5814F7" w:rsidRDefault="005814F7">
            <w:pPr>
              <w:spacing w:after="0"/>
              <w:ind w:left="135"/>
              <w:jc w:val="center"/>
            </w:pPr>
          </w:p>
        </w:tc>
        <w:tc>
          <w:tcPr>
            <w:tcW w:w="1649" w:type="dxa"/>
            <w:tcMar>
              <w:top w:w="50" w:type="dxa"/>
              <w:left w:w="100" w:type="dxa"/>
            </w:tcMar>
            <w:vAlign w:val="center"/>
          </w:tcPr>
          <w:p w:rsidR="005814F7" w:rsidRDefault="005814F7">
            <w:pPr>
              <w:spacing w:after="0"/>
              <w:ind w:left="135"/>
              <w:jc w:val="center"/>
            </w:pPr>
          </w:p>
        </w:tc>
        <w:tc>
          <w:tcPr>
            <w:tcW w:w="1171" w:type="dxa"/>
            <w:tcMar>
              <w:top w:w="50" w:type="dxa"/>
              <w:left w:w="100" w:type="dxa"/>
            </w:tcMar>
            <w:vAlign w:val="center"/>
          </w:tcPr>
          <w:p w:rsidR="005814F7" w:rsidRDefault="005814F7">
            <w:pPr>
              <w:spacing w:after="0"/>
              <w:ind w:left="135"/>
            </w:pPr>
          </w:p>
        </w:tc>
        <w:tc>
          <w:tcPr>
            <w:tcW w:w="1999" w:type="dxa"/>
            <w:tcMar>
              <w:top w:w="50" w:type="dxa"/>
              <w:left w:w="100" w:type="dxa"/>
            </w:tcMar>
            <w:vAlign w:val="center"/>
          </w:tcPr>
          <w:p w:rsidR="005814F7" w:rsidRDefault="00BB28E5">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https://m.edsoo.ru/f465d10e</w:t>
              </w:r>
            </w:hyperlink>
          </w:p>
        </w:tc>
      </w:tr>
      <w:tr w:rsidR="005814F7">
        <w:trPr>
          <w:trHeight w:val="144"/>
          <w:tblCellSpacing w:w="20" w:type="nil"/>
        </w:trPr>
        <w:tc>
          <w:tcPr>
            <w:tcW w:w="0" w:type="auto"/>
            <w:gridSpan w:val="2"/>
            <w:tcMar>
              <w:top w:w="50" w:type="dxa"/>
              <w:left w:w="100" w:type="dxa"/>
            </w:tcMar>
            <w:vAlign w:val="center"/>
          </w:tcPr>
          <w:p w:rsidR="005814F7" w:rsidRDefault="00BB28E5">
            <w:pPr>
              <w:spacing w:after="0"/>
              <w:ind w:left="135"/>
            </w:pPr>
            <w:r>
              <w:rPr>
                <w:rFonts w:ascii="Times New Roman" w:hAnsi="Times New Roman"/>
                <w:color w:val="000000"/>
                <w:sz w:val="24"/>
              </w:rPr>
              <w:t>ОБЩЕЕ КОЛИЧЕСТВО ЧАСОВ ПО ПРОГРАММЕ</w:t>
            </w:r>
          </w:p>
        </w:tc>
        <w:tc>
          <w:tcPr>
            <w:tcW w:w="1335"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34 </w:t>
            </w:r>
          </w:p>
        </w:tc>
        <w:tc>
          <w:tcPr>
            <w:tcW w:w="1551"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3 </w:t>
            </w:r>
          </w:p>
        </w:tc>
        <w:tc>
          <w:tcPr>
            <w:tcW w:w="1649" w:type="dxa"/>
            <w:tcMar>
              <w:top w:w="50" w:type="dxa"/>
              <w:left w:w="100" w:type="dxa"/>
            </w:tcMar>
            <w:vAlign w:val="center"/>
          </w:tcPr>
          <w:p w:rsidR="005814F7" w:rsidRDefault="00BB28E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814F7" w:rsidRDefault="005814F7"/>
        </w:tc>
      </w:tr>
    </w:tbl>
    <w:p w:rsidR="005814F7" w:rsidRDefault="005814F7">
      <w:pPr>
        <w:sectPr w:rsidR="005814F7">
          <w:pgSz w:w="16383" w:h="11906" w:orient="landscape"/>
          <w:pgMar w:top="1134" w:right="850" w:bottom="1134" w:left="1701" w:header="720" w:footer="720" w:gutter="0"/>
          <w:cols w:space="720"/>
        </w:sectPr>
      </w:pPr>
    </w:p>
    <w:p w:rsidR="005814F7" w:rsidRDefault="005814F7">
      <w:pPr>
        <w:sectPr w:rsidR="005814F7">
          <w:pgSz w:w="16383" w:h="11906" w:orient="landscape"/>
          <w:pgMar w:top="1134" w:right="850" w:bottom="1134" w:left="1701" w:header="720" w:footer="720" w:gutter="0"/>
          <w:cols w:space="720"/>
        </w:sectPr>
      </w:pPr>
    </w:p>
    <w:p w:rsidR="005814F7" w:rsidRDefault="00BB28E5">
      <w:pPr>
        <w:spacing w:before="199" w:after="199" w:line="336" w:lineRule="auto"/>
        <w:ind w:left="120"/>
      </w:pPr>
      <w:bookmarkStart w:id="18" w:name="block-49741265"/>
      <w:bookmarkEnd w:id="17"/>
      <w:r>
        <w:rPr>
          <w:rFonts w:ascii="Times New Roman" w:hAnsi="Times New Roman"/>
          <w:b/>
          <w:color w:val="000000"/>
          <w:sz w:val="28"/>
        </w:rPr>
        <w:t>ПРОВЕРЯЕМЫЕ ТРЕБОВАНИЯ К РЕЗУЛЬТАТАМ ОСВОЕНИЯ ОСНОВНОЙ ОБРАЗОВАТЕЛЬНОЙ ПРОГРАММЫ</w:t>
      </w:r>
    </w:p>
    <w:p w:rsidR="005814F7" w:rsidRDefault="005814F7">
      <w:pPr>
        <w:spacing w:before="199" w:after="199" w:line="336" w:lineRule="auto"/>
        <w:ind w:left="120"/>
      </w:pPr>
    </w:p>
    <w:p w:rsidR="005814F7" w:rsidRDefault="00BB28E5">
      <w:pPr>
        <w:spacing w:before="199" w:after="199" w:line="336" w:lineRule="auto"/>
        <w:ind w:left="120"/>
      </w:pPr>
      <w:r>
        <w:rPr>
          <w:rFonts w:ascii="Times New Roman" w:hAnsi="Times New Roman"/>
          <w:b/>
          <w:color w:val="000000"/>
          <w:sz w:val="28"/>
        </w:rPr>
        <w:t>10 КЛАСС</w:t>
      </w:r>
    </w:p>
    <w:p w:rsidR="005814F7" w:rsidRDefault="005814F7">
      <w:pPr>
        <w:spacing w:after="0"/>
        <w:ind w:left="120"/>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11"/>
        <w:gridCol w:w="7576"/>
      </w:tblGrid>
      <w:tr w:rsidR="005814F7">
        <w:trPr>
          <w:trHeight w:val="144"/>
        </w:trPr>
        <w:tc>
          <w:tcPr>
            <w:tcW w:w="1807" w:type="dxa"/>
            <w:tcMar>
              <w:top w:w="50" w:type="dxa"/>
              <w:left w:w="100" w:type="dxa"/>
            </w:tcMar>
            <w:vAlign w:val="center"/>
          </w:tcPr>
          <w:p w:rsidR="005814F7" w:rsidRDefault="00BB28E5">
            <w:pPr>
              <w:spacing w:after="0"/>
              <w:ind w:left="192"/>
            </w:pPr>
            <w:r>
              <w:rPr>
                <w:rFonts w:ascii="Times New Roman" w:hAnsi="Times New Roman"/>
                <w:b/>
                <w:color w:val="000000"/>
                <w:sz w:val="24"/>
              </w:rPr>
              <w:t xml:space="preserve"> Код проверяемого </w:t>
            </w:r>
            <w:r>
              <w:rPr>
                <w:rFonts w:ascii="Times New Roman" w:hAnsi="Times New Roman"/>
                <w:b/>
                <w:color w:val="000000"/>
                <w:sz w:val="24"/>
              </w:rPr>
              <w:t xml:space="preserve">результата </w:t>
            </w:r>
          </w:p>
        </w:tc>
        <w:tc>
          <w:tcPr>
            <w:tcW w:w="12211" w:type="dxa"/>
            <w:tcMar>
              <w:top w:w="50" w:type="dxa"/>
              <w:left w:w="100" w:type="dxa"/>
            </w:tcMar>
            <w:vAlign w:val="center"/>
          </w:tcPr>
          <w:p w:rsidR="005814F7" w:rsidRDefault="00BB28E5">
            <w:pPr>
              <w:spacing w:after="0"/>
              <w:ind w:left="192"/>
            </w:pPr>
            <w:r>
              <w:rPr>
                <w:rFonts w:ascii="Times New Roman" w:hAnsi="Times New Roman"/>
                <w:b/>
                <w:color w:val="000000"/>
                <w:sz w:val="24"/>
              </w:rPr>
              <w:t xml:space="preserve"> Проверяемые предметные результаты освоения основной образовательной программы среднего общего образования </w:t>
            </w:r>
          </w:p>
        </w:tc>
      </w:tr>
      <w:tr w:rsidR="005814F7">
        <w:trPr>
          <w:trHeight w:val="144"/>
        </w:trPr>
        <w:tc>
          <w:tcPr>
            <w:tcW w:w="1807"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7</w:t>
            </w:r>
          </w:p>
        </w:tc>
        <w:tc>
          <w:tcPr>
            <w:tcW w:w="12211" w:type="dxa"/>
            <w:tcMar>
              <w:top w:w="50" w:type="dxa"/>
              <w:left w:w="100" w:type="dxa"/>
            </w:tcMar>
            <w:vAlign w:val="center"/>
          </w:tcPr>
          <w:p w:rsidR="005814F7" w:rsidRDefault="00BB28E5">
            <w:pPr>
              <w:spacing w:after="0" w:line="336" w:lineRule="auto"/>
              <w:ind w:left="234"/>
              <w:jc w:val="both"/>
            </w:pPr>
            <w:r>
              <w:rPr>
                <w:rFonts w:ascii="Times New Roman" w:hAnsi="Times New Roman"/>
                <w:color w:val="000000"/>
                <w:sz w:val="24"/>
              </w:rPr>
              <w:t>Геометрия</w:t>
            </w:r>
          </w:p>
        </w:tc>
      </w:tr>
      <w:tr w:rsidR="005814F7">
        <w:trPr>
          <w:trHeight w:val="144"/>
        </w:trPr>
        <w:tc>
          <w:tcPr>
            <w:tcW w:w="1807"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7.1</w:t>
            </w:r>
          </w:p>
        </w:tc>
        <w:tc>
          <w:tcPr>
            <w:tcW w:w="12211" w:type="dxa"/>
            <w:tcMar>
              <w:top w:w="50" w:type="dxa"/>
              <w:left w:w="100" w:type="dxa"/>
            </w:tcMar>
            <w:vAlign w:val="center"/>
          </w:tcPr>
          <w:p w:rsidR="005814F7" w:rsidRDefault="00BB28E5">
            <w:pPr>
              <w:spacing w:after="0" w:line="336" w:lineRule="auto"/>
              <w:ind w:left="234"/>
              <w:jc w:val="both"/>
            </w:pPr>
            <w:r>
              <w:rPr>
                <w:rFonts w:ascii="Times New Roman" w:hAnsi="Times New Roman"/>
                <w:color w:val="000000"/>
                <w:sz w:val="24"/>
              </w:rPr>
              <w:t>Оперировать понятиями: точка, прямая, плоскость</w:t>
            </w:r>
          </w:p>
        </w:tc>
      </w:tr>
      <w:tr w:rsidR="005814F7">
        <w:trPr>
          <w:trHeight w:val="144"/>
        </w:trPr>
        <w:tc>
          <w:tcPr>
            <w:tcW w:w="1807"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7.2</w:t>
            </w:r>
          </w:p>
        </w:tc>
        <w:tc>
          <w:tcPr>
            <w:tcW w:w="12211" w:type="dxa"/>
            <w:tcMar>
              <w:top w:w="50" w:type="dxa"/>
              <w:left w:w="100" w:type="dxa"/>
            </w:tcMar>
            <w:vAlign w:val="center"/>
          </w:tcPr>
          <w:p w:rsidR="005814F7" w:rsidRDefault="00BB28E5">
            <w:pPr>
              <w:spacing w:after="0" w:line="336" w:lineRule="auto"/>
              <w:ind w:left="234"/>
              <w:jc w:val="both"/>
            </w:pPr>
            <w:r>
              <w:rPr>
                <w:rFonts w:ascii="Times New Roman" w:hAnsi="Times New Roman"/>
                <w:color w:val="000000"/>
                <w:sz w:val="24"/>
              </w:rPr>
              <w:t xml:space="preserve">Применять аксиомы стереометрии и следствия из них при решении </w:t>
            </w:r>
            <w:r>
              <w:rPr>
                <w:rFonts w:ascii="Times New Roman" w:hAnsi="Times New Roman"/>
                <w:color w:val="000000"/>
                <w:sz w:val="24"/>
              </w:rPr>
              <w:t>геометрических задач</w:t>
            </w:r>
          </w:p>
        </w:tc>
      </w:tr>
      <w:tr w:rsidR="005814F7">
        <w:trPr>
          <w:trHeight w:val="144"/>
        </w:trPr>
        <w:tc>
          <w:tcPr>
            <w:tcW w:w="1807"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7.3</w:t>
            </w:r>
          </w:p>
        </w:tc>
        <w:tc>
          <w:tcPr>
            <w:tcW w:w="12211" w:type="dxa"/>
            <w:tcMar>
              <w:top w:w="50" w:type="dxa"/>
              <w:left w:w="100" w:type="dxa"/>
            </w:tcMar>
            <w:vAlign w:val="center"/>
          </w:tcPr>
          <w:p w:rsidR="005814F7" w:rsidRDefault="00BB28E5">
            <w:pPr>
              <w:spacing w:after="0" w:line="336" w:lineRule="auto"/>
              <w:ind w:left="234"/>
              <w:jc w:val="both"/>
            </w:pPr>
            <w:r>
              <w:rPr>
                <w:rFonts w:ascii="Times New Roman" w:hAnsi="Times New Roman"/>
                <w:color w:val="000000"/>
                <w:sz w:val="24"/>
              </w:rPr>
              <w:t>Оперировать понятиями: параллельность и перпендикулярность прямых и плоскостей</w:t>
            </w:r>
          </w:p>
        </w:tc>
      </w:tr>
      <w:tr w:rsidR="005814F7">
        <w:trPr>
          <w:trHeight w:val="144"/>
        </w:trPr>
        <w:tc>
          <w:tcPr>
            <w:tcW w:w="1807"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7.4</w:t>
            </w:r>
          </w:p>
        </w:tc>
        <w:tc>
          <w:tcPr>
            <w:tcW w:w="12211" w:type="dxa"/>
            <w:tcMar>
              <w:top w:w="50" w:type="dxa"/>
              <w:left w:w="100" w:type="dxa"/>
            </w:tcMar>
            <w:vAlign w:val="center"/>
          </w:tcPr>
          <w:p w:rsidR="005814F7" w:rsidRDefault="00BB28E5">
            <w:pPr>
              <w:spacing w:after="0" w:line="336" w:lineRule="auto"/>
              <w:ind w:left="234"/>
              <w:jc w:val="both"/>
            </w:pPr>
            <w:r>
              <w:rPr>
                <w:rFonts w:ascii="Times New Roman" w:hAnsi="Times New Roman"/>
                <w:color w:val="000000"/>
                <w:sz w:val="24"/>
              </w:rPr>
              <w:t>Классифицировать взаимное расположение прямых и плоскостей в пространстве</w:t>
            </w:r>
          </w:p>
        </w:tc>
      </w:tr>
      <w:tr w:rsidR="005814F7">
        <w:trPr>
          <w:trHeight w:val="144"/>
        </w:trPr>
        <w:tc>
          <w:tcPr>
            <w:tcW w:w="1807"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7.5</w:t>
            </w:r>
          </w:p>
        </w:tc>
        <w:tc>
          <w:tcPr>
            <w:tcW w:w="12211" w:type="dxa"/>
            <w:tcMar>
              <w:top w:w="50" w:type="dxa"/>
              <w:left w:w="100" w:type="dxa"/>
            </w:tcMar>
            <w:vAlign w:val="center"/>
          </w:tcPr>
          <w:p w:rsidR="005814F7" w:rsidRDefault="00BB28E5">
            <w:pPr>
              <w:spacing w:after="0" w:line="336" w:lineRule="auto"/>
              <w:ind w:left="234"/>
              <w:jc w:val="both"/>
            </w:pPr>
            <w:r>
              <w:rPr>
                <w:rFonts w:ascii="Times New Roman" w:hAnsi="Times New Roman"/>
                <w:color w:val="000000"/>
                <w:sz w:val="24"/>
              </w:rPr>
              <w:t>Оперировать понятиями: двугранный угол, грани двугранного угла, реб</w:t>
            </w:r>
            <w:r>
              <w:rPr>
                <w:rFonts w:ascii="Times New Roman" w:hAnsi="Times New Roman"/>
                <w:color w:val="000000"/>
                <w:sz w:val="24"/>
              </w:rPr>
              <w:t>ро двугранного угла, линейный угол двугранного угла, градусная мера двугранного угла</w:t>
            </w:r>
          </w:p>
        </w:tc>
      </w:tr>
      <w:tr w:rsidR="005814F7">
        <w:trPr>
          <w:trHeight w:val="144"/>
        </w:trPr>
        <w:tc>
          <w:tcPr>
            <w:tcW w:w="1807"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7.6</w:t>
            </w:r>
          </w:p>
        </w:tc>
        <w:tc>
          <w:tcPr>
            <w:tcW w:w="12211" w:type="dxa"/>
            <w:tcMar>
              <w:top w:w="50" w:type="dxa"/>
              <w:left w:w="100" w:type="dxa"/>
            </w:tcMar>
            <w:vAlign w:val="center"/>
          </w:tcPr>
          <w:p w:rsidR="005814F7" w:rsidRDefault="00BB28E5">
            <w:pPr>
              <w:spacing w:after="0" w:line="336" w:lineRule="auto"/>
              <w:ind w:left="234"/>
              <w:jc w:val="both"/>
            </w:pPr>
            <w:r>
              <w:rPr>
                <w:rFonts w:ascii="Times New Roman" w:hAnsi="Times New Roman"/>
                <w:color w:val="000000"/>
                <w:sz w:val="24"/>
              </w:rPr>
              <w:t>Оперировать понятиями: многогранник, выпуклый и невыпуклый многогранник, элементы многогранника, правильный многогранник</w:t>
            </w:r>
          </w:p>
        </w:tc>
      </w:tr>
      <w:tr w:rsidR="005814F7">
        <w:trPr>
          <w:trHeight w:val="144"/>
        </w:trPr>
        <w:tc>
          <w:tcPr>
            <w:tcW w:w="1807"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7.7</w:t>
            </w:r>
          </w:p>
        </w:tc>
        <w:tc>
          <w:tcPr>
            <w:tcW w:w="12211" w:type="dxa"/>
            <w:tcMar>
              <w:top w:w="50" w:type="dxa"/>
              <w:left w:w="100" w:type="dxa"/>
            </w:tcMar>
            <w:vAlign w:val="center"/>
          </w:tcPr>
          <w:p w:rsidR="005814F7" w:rsidRDefault="00BB28E5">
            <w:pPr>
              <w:spacing w:after="0" w:line="336" w:lineRule="auto"/>
              <w:ind w:left="234"/>
              <w:jc w:val="both"/>
            </w:pPr>
            <w:r>
              <w:rPr>
                <w:rFonts w:ascii="Times New Roman" w:hAnsi="Times New Roman"/>
                <w:color w:val="000000"/>
                <w:sz w:val="24"/>
              </w:rPr>
              <w:t xml:space="preserve">Распознавать основные виды </w:t>
            </w:r>
            <w:r>
              <w:rPr>
                <w:rFonts w:ascii="Times New Roman" w:hAnsi="Times New Roman"/>
                <w:color w:val="000000"/>
                <w:sz w:val="24"/>
              </w:rPr>
              <w:t>многогранников (пирамида, призма, прямоугольный параллелепипед, куб)</w:t>
            </w:r>
          </w:p>
        </w:tc>
      </w:tr>
      <w:tr w:rsidR="005814F7">
        <w:trPr>
          <w:trHeight w:val="144"/>
        </w:trPr>
        <w:tc>
          <w:tcPr>
            <w:tcW w:w="1807"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7.8</w:t>
            </w:r>
          </w:p>
        </w:tc>
        <w:tc>
          <w:tcPr>
            <w:tcW w:w="12211" w:type="dxa"/>
            <w:tcMar>
              <w:top w:w="50" w:type="dxa"/>
              <w:left w:w="100" w:type="dxa"/>
            </w:tcMar>
            <w:vAlign w:val="center"/>
          </w:tcPr>
          <w:p w:rsidR="005814F7" w:rsidRDefault="00BB28E5">
            <w:pPr>
              <w:spacing w:after="0" w:line="336" w:lineRule="auto"/>
              <w:ind w:left="234"/>
              <w:jc w:val="both"/>
            </w:pPr>
            <w:r>
              <w:rPr>
                <w:rFonts w:ascii="Times New Roman" w:hAnsi="Times New Roman"/>
                <w:color w:val="000000"/>
                <w:sz w:val="24"/>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tc>
      </w:tr>
      <w:tr w:rsidR="005814F7">
        <w:trPr>
          <w:trHeight w:val="144"/>
        </w:trPr>
        <w:tc>
          <w:tcPr>
            <w:tcW w:w="1807"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7.9</w:t>
            </w:r>
          </w:p>
        </w:tc>
        <w:tc>
          <w:tcPr>
            <w:tcW w:w="12211" w:type="dxa"/>
            <w:tcMar>
              <w:top w:w="50" w:type="dxa"/>
              <w:left w:w="100" w:type="dxa"/>
            </w:tcMar>
            <w:vAlign w:val="center"/>
          </w:tcPr>
          <w:p w:rsidR="005814F7" w:rsidRDefault="00BB28E5">
            <w:pPr>
              <w:spacing w:after="0" w:line="336" w:lineRule="auto"/>
              <w:ind w:left="234"/>
              <w:jc w:val="both"/>
            </w:pPr>
            <w:r>
              <w:rPr>
                <w:rFonts w:ascii="Times New Roman" w:hAnsi="Times New Roman"/>
                <w:color w:val="000000"/>
                <w:sz w:val="24"/>
              </w:rPr>
              <w:t>О</w:t>
            </w:r>
            <w:r>
              <w:rPr>
                <w:rFonts w:ascii="Times New Roman" w:hAnsi="Times New Roman"/>
                <w:color w:val="000000"/>
                <w:sz w:val="24"/>
              </w:rPr>
              <w:t>перировать понятиями: секущая плоскость, сечение многогранников</w:t>
            </w:r>
          </w:p>
        </w:tc>
      </w:tr>
      <w:tr w:rsidR="005814F7">
        <w:trPr>
          <w:trHeight w:val="144"/>
        </w:trPr>
        <w:tc>
          <w:tcPr>
            <w:tcW w:w="1807"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7.10</w:t>
            </w:r>
          </w:p>
        </w:tc>
        <w:tc>
          <w:tcPr>
            <w:tcW w:w="12211" w:type="dxa"/>
            <w:tcMar>
              <w:top w:w="50" w:type="dxa"/>
              <w:left w:w="100" w:type="dxa"/>
            </w:tcMar>
            <w:vAlign w:val="center"/>
          </w:tcPr>
          <w:p w:rsidR="005814F7" w:rsidRDefault="00BB28E5">
            <w:pPr>
              <w:spacing w:after="0" w:line="336" w:lineRule="auto"/>
              <w:ind w:left="234"/>
              <w:jc w:val="both"/>
            </w:pPr>
            <w:r>
              <w:rPr>
                <w:rFonts w:ascii="Times New Roman" w:hAnsi="Times New Roman"/>
                <w:color w:val="000000"/>
                <w:sz w:val="24"/>
              </w:rPr>
              <w:t>Объяснять принципы построения сечений многогранников, используя метод следов</w:t>
            </w:r>
          </w:p>
        </w:tc>
      </w:tr>
      <w:tr w:rsidR="005814F7">
        <w:trPr>
          <w:trHeight w:val="144"/>
        </w:trPr>
        <w:tc>
          <w:tcPr>
            <w:tcW w:w="1807"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7.11</w:t>
            </w:r>
          </w:p>
        </w:tc>
        <w:tc>
          <w:tcPr>
            <w:tcW w:w="12211" w:type="dxa"/>
            <w:tcMar>
              <w:top w:w="50" w:type="dxa"/>
              <w:left w:w="100" w:type="dxa"/>
            </w:tcMar>
            <w:vAlign w:val="center"/>
          </w:tcPr>
          <w:p w:rsidR="005814F7" w:rsidRDefault="00BB28E5">
            <w:pPr>
              <w:spacing w:after="0" w:line="336" w:lineRule="auto"/>
              <w:ind w:left="234"/>
              <w:jc w:val="both"/>
            </w:pPr>
            <w:r>
              <w:rPr>
                <w:rFonts w:ascii="Times New Roman" w:hAnsi="Times New Roman"/>
                <w:color w:val="000000"/>
                <w:sz w:val="24"/>
              </w:rPr>
              <w:t>Строить сечения многогранников методом следов, выполнять (выносные) плоские чертежи из рисунков простых</w:t>
            </w:r>
            <w:r>
              <w:rPr>
                <w:rFonts w:ascii="Times New Roman" w:hAnsi="Times New Roman"/>
                <w:color w:val="000000"/>
                <w:sz w:val="24"/>
              </w:rPr>
              <w:t xml:space="preserve"> объёмных фигур: вид сверху, сбоку, снизу</w:t>
            </w:r>
          </w:p>
        </w:tc>
      </w:tr>
      <w:tr w:rsidR="005814F7">
        <w:trPr>
          <w:trHeight w:val="144"/>
        </w:trPr>
        <w:tc>
          <w:tcPr>
            <w:tcW w:w="1807"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7.12</w:t>
            </w:r>
          </w:p>
        </w:tc>
        <w:tc>
          <w:tcPr>
            <w:tcW w:w="12211" w:type="dxa"/>
            <w:tcMar>
              <w:top w:w="50" w:type="dxa"/>
              <w:left w:w="100" w:type="dxa"/>
            </w:tcMar>
            <w:vAlign w:val="center"/>
          </w:tcPr>
          <w:p w:rsidR="005814F7" w:rsidRDefault="00BB28E5">
            <w:pPr>
              <w:spacing w:after="0" w:line="336" w:lineRule="auto"/>
              <w:ind w:left="234"/>
              <w:jc w:val="both"/>
            </w:pPr>
            <w:r>
              <w:rPr>
                <w:rFonts w:ascii="Times New Roman" w:hAnsi="Times New Roman"/>
                <w:color w:val="000000"/>
                <w:sz w:val="24"/>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w:t>
            </w:r>
            <w:r>
              <w:rPr>
                <w:rFonts w:ascii="Times New Roman" w:hAnsi="Times New Roman"/>
                <w:color w:val="000000"/>
                <w:sz w:val="24"/>
              </w:rPr>
              <w:t>, от точки до прямой, от точки до плоскости, между скрещивающимися прямыми</w:t>
            </w:r>
          </w:p>
        </w:tc>
      </w:tr>
      <w:tr w:rsidR="005814F7">
        <w:trPr>
          <w:trHeight w:val="144"/>
        </w:trPr>
        <w:tc>
          <w:tcPr>
            <w:tcW w:w="1807"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7.13</w:t>
            </w:r>
          </w:p>
        </w:tc>
        <w:tc>
          <w:tcPr>
            <w:tcW w:w="12211" w:type="dxa"/>
            <w:tcMar>
              <w:top w:w="50" w:type="dxa"/>
              <w:left w:w="100" w:type="dxa"/>
            </w:tcMar>
            <w:vAlign w:val="center"/>
          </w:tcPr>
          <w:p w:rsidR="005814F7" w:rsidRDefault="00BB28E5">
            <w:pPr>
              <w:spacing w:after="0" w:line="336" w:lineRule="auto"/>
              <w:ind w:left="234"/>
              <w:jc w:val="both"/>
            </w:pPr>
            <w:r>
              <w:rPr>
                <w:rFonts w:ascii="Times New Roman" w:hAnsi="Times New Roman"/>
                <w:color w:val="000000"/>
                <w:sz w:val="24"/>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w:t>
            </w:r>
            <w:r>
              <w:rPr>
                <w:rFonts w:ascii="Times New Roman" w:hAnsi="Times New Roman"/>
                <w:color w:val="000000"/>
                <w:sz w:val="24"/>
              </w:rPr>
              <w:t>ие углов между скрещивающимися прямыми, между прямой и плоскостью, между плоскостями, двугранных углов</w:t>
            </w:r>
          </w:p>
        </w:tc>
      </w:tr>
      <w:tr w:rsidR="005814F7">
        <w:trPr>
          <w:trHeight w:val="144"/>
        </w:trPr>
        <w:tc>
          <w:tcPr>
            <w:tcW w:w="1807"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7.14</w:t>
            </w:r>
          </w:p>
        </w:tc>
        <w:tc>
          <w:tcPr>
            <w:tcW w:w="12211" w:type="dxa"/>
            <w:tcMar>
              <w:top w:w="50" w:type="dxa"/>
              <w:left w:w="100" w:type="dxa"/>
            </w:tcMar>
            <w:vAlign w:val="center"/>
          </w:tcPr>
          <w:p w:rsidR="005814F7" w:rsidRDefault="00BB28E5">
            <w:pPr>
              <w:spacing w:after="0" w:line="336" w:lineRule="auto"/>
              <w:ind w:left="234"/>
              <w:jc w:val="both"/>
            </w:pPr>
            <w:r>
              <w:rPr>
                <w:rFonts w:ascii="Times New Roman" w:hAnsi="Times New Roman"/>
                <w:color w:val="000000"/>
                <w:sz w:val="24"/>
              </w:rPr>
              <w:t>Вычислять объёмы и площади поверхностей многогранников (призма, пирамида) с применением формул, вычислять соотношения между площадями поверхностей,</w:t>
            </w:r>
            <w:r>
              <w:rPr>
                <w:rFonts w:ascii="Times New Roman" w:hAnsi="Times New Roman"/>
                <w:color w:val="000000"/>
                <w:sz w:val="24"/>
              </w:rPr>
              <w:t xml:space="preserve"> объёмами подобных многогранников</w:t>
            </w:r>
          </w:p>
        </w:tc>
      </w:tr>
      <w:tr w:rsidR="005814F7">
        <w:trPr>
          <w:trHeight w:val="144"/>
        </w:trPr>
        <w:tc>
          <w:tcPr>
            <w:tcW w:w="1807"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7.15</w:t>
            </w:r>
          </w:p>
        </w:tc>
        <w:tc>
          <w:tcPr>
            <w:tcW w:w="12211" w:type="dxa"/>
            <w:tcMar>
              <w:top w:w="50" w:type="dxa"/>
              <w:left w:w="100" w:type="dxa"/>
            </w:tcMar>
            <w:vAlign w:val="center"/>
          </w:tcPr>
          <w:p w:rsidR="005814F7" w:rsidRDefault="00BB28E5">
            <w:pPr>
              <w:spacing w:after="0" w:line="336" w:lineRule="auto"/>
              <w:ind w:left="234"/>
              <w:jc w:val="both"/>
            </w:pPr>
            <w:r>
              <w:rPr>
                <w:rFonts w:ascii="Times New Roman" w:hAnsi="Times New Roman"/>
                <w:color w:val="000000"/>
                <w:sz w:val="24"/>
              </w:rPr>
              <w:t>Оперировать понятиями: симметрия в пространстве, центр, ось и плоскость симметрии, центр, ось и плоскость симметрии фигуры</w:t>
            </w:r>
          </w:p>
        </w:tc>
      </w:tr>
      <w:tr w:rsidR="005814F7">
        <w:trPr>
          <w:trHeight w:val="144"/>
        </w:trPr>
        <w:tc>
          <w:tcPr>
            <w:tcW w:w="1807"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7.16</w:t>
            </w:r>
          </w:p>
        </w:tc>
        <w:tc>
          <w:tcPr>
            <w:tcW w:w="12211" w:type="dxa"/>
            <w:tcMar>
              <w:top w:w="50" w:type="dxa"/>
              <w:left w:w="100" w:type="dxa"/>
            </w:tcMar>
            <w:vAlign w:val="center"/>
          </w:tcPr>
          <w:p w:rsidR="005814F7" w:rsidRDefault="00BB28E5">
            <w:pPr>
              <w:spacing w:after="0" w:line="336" w:lineRule="auto"/>
              <w:ind w:left="234"/>
              <w:jc w:val="both"/>
            </w:pPr>
            <w:r>
              <w:rPr>
                <w:rFonts w:ascii="Times New Roman" w:hAnsi="Times New Roman"/>
                <w:color w:val="000000"/>
                <w:sz w:val="24"/>
              </w:rPr>
              <w:t xml:space="preserve">Извлекать, преобразовывать и интерпретировать информацию о пространственных </w:t>
            </w:r>
            <w:r>
              <w:rPr>
                <w:rFonts w:ascii="Times New Roman" w:hAnsi="Times New Roman"/>
                <w:color w:val="000000"/>
                <w:sz w:val="24"/>
              </w:rPr>
              <w:t>геометрических фигурах, представленную на чертежах и рисунках</w:t>
            </w:r>
          </w:p>
        </w:tc>
      </w:tr>
      <w:tr w:rsidR="005814F7">
        <w:trPr>
          <w:trHeight w:val="144"/>
        </w:trPr>
        <w:tc>
          <w:tcPr>
            <w:tcW w:w="1807"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7.17</w:t>
            </w:r>
          </w:p>
        </w:tc>
        <w:tc>
          <w:tcPr>
            <w:tcW w:w="12211" w:type="dxa"/>
            <w:tcMar>
              <w:top w:w="50" w:type="dxa"/>
              <w:left w:w="100" w:type="dxa"/>
            </w:tcMar>
            <w:vAlign w:val="center"/>
          </w:tcPr>
          <w:p w:rsidR="005814F7" w:rsidRDefault="00BB28E5">
            <w:pPr>
              <w:spacing w:after="0" w:line="336" w:lineRule="auto"/>
              <w:ind w:left="234"/>
              <w:jc w:val="both"/>
            </w:pPr>
            <w:r>
              <w:rPr>
                <w:rFonts w:ascii="Times New Roman" w:hAnsi="Times New Roman"/>
                <w:color w:val="000000"/>
                <w:sz w:val="24"/>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5814F7">
        <w:trPr>
          <w:trHeight w:val="144"/>
        </w:trPr>
        <w:tc>
          <w:tcPr>
            <w:tcW w:w="1807"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7.18</w:t>
            </w:r>
          </w:p>
        </w:tc>
        <w:tc>
          <w:tcPr>
            <w:tcW w:w="12211" w:type="dxa"/>
            <w:tcMar>
              <w:top w:w="50" w:type="dxa"/>
              <w:left w:w="100" w:type="dxa"/>
            </w:tcMar>
            <w:vAlign w:val="center"/>
          </w:tcPr>
          <w:p w:rsidR="005814F7" w:rsidRDefault="00BB28E5">
            <w:pPr>
              <w:spacing w:after="0" w:line="336" w:lineRule="auto"/>
              <w:ind w:left="234"/>
              <w:jc w:val="both"/>
            </w:pPr>
            <w:r>
              <w:rPr>
                <w:rFonts w:ascii="Times New Roman" w:hAnsi="Times New Roman"/>
                <w:color w:val="000000"/>
                <w:sz w:val="24"/>
              </w:rPr>
              <w:t>Применять простейшие программ</w:t>
            </w:r>
            <w:r>
              <w:rPr>
                <w:rFonts w:ascii="Times New Roman" w:hAnsi="Times New Roman"/>
                <w:color w:val="000000"/>
                <w:sz w:val="24"/>
              </w:rPr>
              <w:t>ные средства и электронно-коммуникационные системы при решении стереометрических задач</w:t>
            </w:r>
          </w:p>
        </w:tc>
      </w:tr>
      <w:tr w:rsidR="005814F7">
        <w:trPr>
          <w:trHeight w:val="144"/>
        </w:trPr>
        <w:tc>
          <w:tcPr>
            <w:tcW w:w="1807"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7.19</w:t>
            </w:r>
          </w:p>
        </w:tc>
        <w:tc>
          <w:tcPr>
            <w:tcW w:w="12211" w:type="dxa"/>
            <w:tcMar>
              <w:top w:w="50" w:type="dxa"/>
              <w:left w:w="100" w:type="dxa"/>
            </w:tcMar>
            <w:vAlign w:val="center"/>
          </w:tcPr>
          <w:p w:rsidR="005814F7" w:rsidRDefault="00BB28E5">
            <w:pPr>
              <w:spacing w:after="0" w:line="336" w:lineRule="auto"/>
              <w:ind w:left="234"/>
              <w:jc w:val="both"/>
            </w:pPr>
            <w:r>
              <w:rPr>
                <w:rFonts w:ascii="Times New Roman" w:hAnsi="Times New Roman"/>
                <w:color w:val="000000"/>
                <w:sz w:val="24"/>
              </w:rPr>
              <w:t>Приводить примеры математических закономерностей в природе и жизни, распознавать проявление законов геометрии в искусстве</w:t>
            </w:r>
          </w:p>
        </w:tc>
      </w:tr>
      <w:tr w:rsidR="005814F7">
        <w:trPr>
          <w:trHeight w:val="144"/>
        </w:trPr>
        <w:tc>
          <w:tcPr>
            <w:tcW w:w="1807"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7.20</w:t>
            </w:r>
          </w:p>
        </w:tc>
        <w:tc>
          <w:tcPr>
            <w:tcW w:w="12211" w:type="dxa"/>
            <w:tcMar>
              <w:top w:w="50" w:type="dxa"/>
              <w:left w:w="100" w:type="dxa"/>
            </w:tcMar>
            <w:vAlign w:val="center"/>
          </w:tcPr>
          <w:p w:rsidR="005814F7" w:rsidRDefault="00BB28E5">
            <w:pPr>
              <w:spacing w:after="0" w:line="336" w:lineRule="auto"/>
              <w:ind w:left="234"/>
              <w:jc w:val="both"/>
            </w:pPr>
            <w:r>
              <w:rPr>
                <w:rFonts w:ascii="Times New Roman" w:hAnsi="Times New Roman"/>
                <w:color w:val="000000"/>
                <w:sz w:val="24"/>
              </w:rPr>
              <w:t xml:space="preserve">Применять полученные знания на </w:t>
            </w:r>
            <w:r>
              <w:rPr>
                <w:rFonts w:ascii="Times New Roman" w:hAnsi="Times New Roman"/>
                <w:color w:val="000000"/>
                <w:sz w:val="24"/>
              </w:rPr>
              <w:t>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w:t>
            </w:r>
            <w:r>
              <w:rPr>
                <w:rFonts w:ascii="Times New Roman" w:hAnsi="Times New Roman"/>
                <w:color w:val="000000"/>
                <w:sz w:val="24"/>
              </w:rPr>
              <w:t>ятий и теорем, аппарата алгебры, решать практические задачи, связанные с нахождением геометрических величин</w:t>
            </w:r>
          </w:p>
        </w:tc>
      </w:tr>
    </w:tbl>
    <w:p w:rsidR="005814F7" w:rsidRDefault="005814F7">
      <w:pPr>
        <w:spacing w:after="0"/>
        <w:ind w:left="120"/>
      </w:pPr>
    </w:p>
    <w:p w:rsidR="005814F7" w:rsidRDefault="00BB28E5">
      <w:pPr>
        <w:spacing w:before="199" w:after="199"/>
        <w:ind w:left="120"/>
      </w:pPr>
      <w:r>
        <w:rPr>
          <w:rFonts w:ascii="Times New Roman" w:hAnsi="Times New Roman"/>
          <w:b/>
          <w:color w:val="000000"/>
          <w:sz w:val="28"/>
        </w:rPr>
        <w:t>11 КЛАСС</w:t>
      </w:r>
    </w:p>
    <w:p w:rsidR="005814F7" w:rsidRDefault="005814F7">
      <w:pPr>
        <w:spacing w:after="0"/>
        <w:ind w:left="120"/>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52"/>
        <w:gridCol w:w="7535"/>
      </w:tblGrid>
      <w:tr w:rsidR="005814F7">
        <w:trPr>
          <w:trHeight w:val="144"/>
        </w:trPr>
        <w:tc>
          <w:tcPr>
            <w:tcW w:w="1988" w:type="dxa"/>
            <w:tcMar>
              <w:top w:w="50" w:type="dxa"/>
              <w:left w:w="100" w:type="dxa"/>
            </w:tcMar>
            <w:vAlign w:val="center"/>
          </w:tcPr>
          <w:p w:rsidR="005814F7" w:rsidRDefault="00BB28E5">
            <w:pPr>
              <w:spacing w:after="0"/>
              <w:ind w:left="192"/>
            </w:pPr>
            <w:r>
              <w:rPr>
                <w:rFonts w:ascii="Times New Roman" w:hAnsi="Times New Roman"/>
                <w:b/>
                <w:color w:val="000000"/>
                <w:sz w:val="24"/>
              </w:rPr>
              <w:t xml:space="preserve"> Код проверяемого результата </w:t>
            </w:r>
          </w:p>
        </w:tc>
        <w:tc>
          <w:tcPr>
            <w:tcW w:w="11927" w:type="dxa"/>
            <w:tcMar>
              <w:top w:w="50" w:type="dxa"/>
              <w:left w:w="100" w:type="dxa"/>
            </w:tcMar>
            <w:vAlign w:val="center"/>
          </w:tcPr>
          <w:p w:rsidR="005814F7" w:rsidRDefault="00BB28E5">
            <w:pPr>
              <w:spacing w:after="0"/>
              <w:ind w:left="192"/>
            </w:pPr>
            <w:r>
              <w:rPr>
                <w:rFonts w:ascii="Times New Roman" w:hAnsi="Times New Roman"/>
                <w:b/>
                <w:color w:val="000000"/>
                <w:sz w:val="24"/>
              </w:rPr>
              <w:t xml:space="preserve"> Проверяемые предметные результаты освоения основной образовательной программы среднего общего образования</w:t>
            </w:r>
            <w:r>
              <w:rPr>
                <w:rFonts w:ascii="Times New Roman" w:hAnsi="Times New Roman"/>
                <w:b/>
                <w:color w:val="000000"/>
                <w:sz w:val="24"/>
              </w:rPr>
              <w:t xml:space="preserve"> </w:t>
            </w:r>
          </w:p>
        </w:tc>
      </w:tr>
      <w:tr w:rsidR="005814F7">
        <w:trPr>
          <w:trHeight w:val="144"/>
        </w:trPr>
        <w:tc>
          <w:tcPr>
            <w:tcW w:w="1988"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6</w:t>
            </w:r>
          </w:p>
        </w:tc>
        <w:tc>
          <w:tcPr>
            <w:tcW w:w="11927" w:type="dxa"/>
            <w:tcMar>
              <w:top w:w="50" w:type="dxa"/>
              <w:left w:w="100" w:type="dxa"/>
            </w:tcMar>
            <w:vAlign w:val="center"/>
          </w:tcPr>
          <w:p w:rsidR="005814F7" w:rsidRDefault="00BB28E5">
            <w:pPr>
              <w:spacing w:after="0" w:line="336" w:lineRule="auto"/>
              <w:ind w:left="234"/>
              <w:jc w:val="both"/>
            </w:pPr>
            <w:r>
              <w:rPr>
                <w:rFonts w:ascii="Times New Roman" w:hAnsi="Times New Roman"/>
                <w:color w:val="000000"/>
                <w:sz w:val="24"/>
              </w:rPr>
              <w:t>Геометрия</w:t>
            </w:r>
          </w:p>
        </w:tc>
      </w:tr>
      <w:tr w:rsidR="005814F7">
        <w:trPr>
          <w:trHeight w:val="144"/>
        </w:trPr>
        <w:tc>
          <w:tcPr>
            <w:tcW w:w="1988"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6.1</w:t>
            </w:r>
          </w:p>
        </w:tc>
        <w:tc>
          <w:tcPr>
            <w:tcW w:w="11927" w:type="dxa"/>
            <w:tcMar>
              <w:top w:w="50" w:type="dxa"/>
              <w:left w:w="100" w:type="dxa"/>
            </w:tcMar>
            <w:vAlign w:val="center"/>
          </w:tcPr>
          <w:p w:rsidR="005814F7" w:rsidRDefault="00BB28E5">
            <w:pPr>
              <w:spacing w:after="0" w:line="336" w:lineRule="auto"/>
              <w:ind w:left="234"/>
              <w:jc w:val="both"/>
            </w:pPr>
            <w:r>
              <w:rPr>
                <w:rFonts w:ascii="Times New Roman" w:hAnsi="Times New Roman"/>
                <w:color w:val="000000"/>
                <w:sz w:val="24"/>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tc>
      </w:tr>
      <w:tr w:rsidR="005814F7">
        <w:trPr>
          <w:trHeight w:val="144"/>
        </w:trPr>
        <w:tc>
          <w:tcPr>
            <w:tcW w:w="1988"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6.2</w:t>
            </w:r>
          </w:p>
        </w:tc>
        <w:tc>
          <w:tcPr>
            <w:tcW w:w="11927" w:type="dxa"/>
            <w:tcMar>
              <w:top w:w="50" w:type="dxa"/>
              <w:left w:w="100" w:type="dxa"/>
            </w:tcMar>
            <w:vAlign w:val="center"/>
          </w:tcPr>
          <w:p w:rsidR="005814F7" w:rsidRDefault="00BB28E5">
            <w:pPr>
              <w:spacing w:after="0" w:line="336" w:lineRule="auto"/>
              <w:ind w:left="234"/>
              <w:jc w:val="both"/>
            </w:pPr>
            <w:r>
              <w:rPr>
                <w:rFonts w:ascii="Times New Roman" w:hAnsi="Times New Roman"/>
                <w:color w:val="000000"/>
                <w:sz w:val="24"/>
              </w:rPr>
              <w:t xml:space="preserve">Распознавать тела вращения (цилиндр, </w:t>
            </w:r>
            <w:r>
              <w:rPr>
                <w:rFonts w:ascii="Times New Roman" w:hAnsi="Times New Roman"/>
                <w:color w:val="000000"/>
                <w:sz w:val="24"/>
              </w:rPr>
              <w:t>конус, сфера и шар)</w:t>
            </w:r>
          </w:p>
        </w:tc>
      </w:tr>
      <w:tr w:rsidR="005814F7">
        <w:trPr>
          <w:trHeight w:val="144"/>
        </w:trPr>
        <w:tc>
          <w:tcPr>
            <w:tcW w:w="1988"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6.3</w:t>
            </w:r>
          </w:p>
        </w:tc>
        <w:tc>
          <w:tcPr>
            <w:tcW w:w="11927" w:type="dxa"/>
            <w:tcMar>
              <w:top w:w="50" w:type="dxa"/>
              <w:left w:w="100" w:type="dxa"/>
            </w:tcMar>
            <w:vAlign w:val="center"/>
          </w:tcPr>
          <w:p w:rsidR="005814F7" w:rsidRDefault="00BB28E5">
            <w:pPr>
              <w:spacing w:after="0" w:line="336" w:lineRule="auto"/>
              <w:ind w:left="234"/>
              <w:jc w:val="both"/>
            </w:pPr>
            <w:r>
              <w:rPr>
                <w:rFonts w:ascii="Times New Roman" w:hAnsi="Times New Roman"/>
                <w:color w:val="000000"/>
                <w:sz w:val="24"/>
              </w:rPr>
              <w:t>Объяснять способы получения тел вращения</w:t>
            </w:r>
          </w:p>
        </w:tc>
      </w:tr>
      <w:tr w:rsidR="005814F7">
        <w:trPr>
          <w:trHeight w:val="144"/>
        </w:trPr>
        <w:tc>
          <w:tcPr>
            <w:tcW w:w="1988"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6.4</w:t>
            </w:r>
          </w:p>
        </w:tc>
        <w:tc>
          <w:tcPr>
            <w:tcW w:w="11927" w:type="dxa"/>
            <w:tcMar>
              <w:top w:w="50" w:type="dxa"/>
              <w:left w:w="100" w:type="dxa"/>
            </w:tcMar>
            <w:vAlign w:val="center"/>
          </w:tcPr>
          <w:p w:rsidR="005814F7" w:rsidRDefault="00BB28E5">
            <w:pPr>
              <w:spacing w:after="0" w:line="336" w:lineRule="auto"/>
              <w:ind w:left="234"/>
              <w:jc w:val="both"/>
            </w:pPr>
            <w:r>
              <w:rPr>
                <w:rFonts w:ascii="Times New Roman" w:hAnsi="Times New Roman"/>
                <w:color w:val="000000"/>
                <w:sz w:val="24"/>
              </w:rPr>
              <w:t>Классифицировать взаимное расположение сферы и плоскости</w:t>
            </w:r>
          </w:p>
        </w:tc>
      </w:tr>
      <w:tr w:rsidR="005814F7">
        <w:trPr>
          <w:trHeight w:val="144"/>
        </w:trPr>
        <w:tc>
          <w:tcPr>
            <w:tcW w:w="1988"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6.5</w:t>
            </w:r>
          </w:p>
        </w:tc>
        <w:tc>
          <w:tcPr>
            <w:tcW w:w="11927" w:type="dxa"/>
            <w:tcMar>
              <w:top w:w="50" w:type="dxa"/>
              <w:left w:w="100" w:type="dxa"/>
            </w:tcMar>
            <w:vAlign w:val="center"/>
          </w:tcPr>
          <w:p w:rsidR="005814F7" w:rsidRDefault="00BB28E5">
            <w:pPr>
              <w:spacing w:after="0" w:line="336" w:lineRule="auto"/>
              <w:ind w:left="234"/>
              <w:jc w:val="both"/>
            </w:pPr>
            <w:r>
              <w:rPr>
                <w:rFonts w:ascii="Times New Roman" w:hAnsi="Times New Roman"/>
                <w:color w:val="000000"/>
                <w:sz w:val="24"/>
              </w:rPr>
              <w:t xml:space="preserve">Оперировать понятиями: шаровой сегмент, основание сегмента, высота сегмента, шаровой слой, основание шарового слоя, высота </w:t>
            </w:r>
            <w:r>
              <w:rPr>
                <w:rFonts w:ascii="Times New Roman" w:hAnsi="Times New Roman"/>
                <w:color w:val="000000"/>
                <w:sz w:val="24"/>
              </w:rPr>
              <w:t>шарового слоя, шаровой сектор</w:t>
            </w:r>
          </w:p>
        </w:tc>
      </w:tr>
      <w:tr w:rsidR="005814F7">
        <w:trPr>
          <w:trHeight w:val="144"/>
        </w:trPr>
        <w:tc>
          <w:tcPr>
            <w:tcW w:w="1988"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6.6</w:t>
            </w:r>
          </w:p>
        </w:tc>
        <w:tc>
          <w:tcPr>
            <w:tcW w:w="11927" w:type="dxa"/>
            <w:tcMar>
              <w:top w:w="50" w:type="dxa"/>
              <w:left w:w="100" w:type="dxa"/>
            </w:tcMar>
            <w:vAlign w:val="center"/>
          </w:tcPr>
          <w:p w:rsidR="005814F7" w:rsidRDefault="00BB28E5">
            <w:pPr>
              <w:spacing w:after="0" w:line="336" w:lineRule="auto"/>
              <w:ind w:left="234"/>
              <w:jc w:val="both"/>
            </w:pPr>
            <w:r>
              <w:rPr>
                <w:rFonts w:ascii="Times New Roman" w:hAnsi="Times New Roman"/>
                <w:color w:val="000000"/>
                <w:sz w:val="24"/>
              </w:rPr>
              <w:t>Вычислять объёмы и площади поверхностей тел вращения, геометрических тел с применением формул</w:t>
            </w:r>
          </w:p>
        </w:tc>
      </w:tr>
      <w:tr w:rsidR="005814F7">
        <w:trPr>
          <w:trHeight w:val="144"/>
        </w:trPr>
        <w:tc>
          <w:tcPr>
            <w:tcW w:w="1988"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6.7</w:t>
            </w:r>
          </w:p>
        </w:tc>
        <w:tc>
          <w:tcPr>
            <w:tcW w:w="11927" w:type="dxa"/>
            <w:tcMar>
              <w:top w:w="50" w:type="dxa"/>
              <w:left w:w="100" w:type="dxa"/>
            </w:tcMar>
            <w:vAlign w:val="center"/>
          </w:tcPr>
          <w:p w:rsidR="005814F7" w:rsidRDefault="00BB28E5">
            <w:pPr>
              <w:spacing w:after="0" w:line="336" w:lineRule="auto"/>
              <w:ind w:left="234"/>
              <w:jc w:val="both"/>
            </w:pPr>
            <w:r>
              <w:rPr>
                <w:rFonts w:ascii="Times New Roman" w:hAnsi="Times New Roman"/>
                <w:color w:val="000000"/>
                <w:sz w:val="24"/>
              </w:rPr>
              <w:t>Оперировать понятиями: многогранник, вписанный в сферу и описанный около сферы, сфера, вписанная в многогранник или тело в</w:t>
            </w:r>
            <w:r>
              <w:rPr>
                <w:rFonts w:ascii="Times New Roman" w:hAnsi="Times New Roman"/>
                <w:color w:val="000000"/>
                <w:sz w:val="24"/>
              </w:rPr>
              <w:t>ращения</w:t>
            </w:r>
          </w:p>
        </w:tc>
      </w:tr>
      <w:tr w:rsidR="005814F7">
        <w:trPr>
          <w:trHeight w:val="144"/>
        </w:trPr>
        <w:tc>
          <w:tcPr>
            <w:tcW w:w="1988"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6.8</w:t>
            </w:r>
          </w:p>
        </w:tc>
        <w:tc>
          <w:tcPr>
            <w:tcW w:w="11927" w:type="dxa"/>
            <w:tcMar>
              <w:top w:w="50" w:type="dxa"/>
              <w:left w:w="100" w:type="dxa"/>
            </w:tcMar>
            <w:vAlign w:val="center"/>
          </w:tcPr>
          <w:p w:rsidR="005814F7" w:rsidRDefault="00BB28E5">
            <w:pPr>
              <w:spacing w:after="0" w:line="336" w:lineRule="auto"/>
              <w:ind w:left="234"/>
              <w:jc w:val="both"/>
            </w:pPr>
            <w:r>
              <w:rPr>
                <w:rFonts w:ascii="Times New Roman" w:hAnsi="Times New Roman"/>
                <w:color w:val="000000"/>
                <w:sz w:val="24"/>
              </w:rPr>
              <w:t>Вычислять соотношения между площадями поверхностей и объёмами подобных тел</w:t>
            </w:r>
          </w:p>
        </w:tc>
      </w:tr>
      <w:tr w:rsidR="005814F7">
        <w:trPr>
          <w:trHeight w:val="144"/>
        </w:trPr>
        <w:tc>
          <w:tcPr>
            <w:tcW w:w="1988"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6.9</w:t>
            </w:r>
          </w:p>
        </w:tc>
        <w:tc>
          <w:tcPr>
            <w:tcW w:w="11927" w:type="dxa"/>
            <w:tcMar>
              <w:top w:w="50" w:type="dxa"/>
              <w:left w:w="100" w:type="dxa"/>
            </w:tcMar>
            <w:vAlign w:val="center"/>
          </w:tcPr>
          <w:p w:rsidR="005814F7" w:rsidRDefault="00BB28E5">
            <w:pPr>
              <w:spacing w:after="0" w:line="336" w:lineRule="auto"/>
              <w:ind w:left="234"/>
              <w:jc w:val="both"/>
            </w:pPr>
            <w:r>
              <w:rPr>
                <w:rFonts w:ascii="Times New Roman" w:hAnsi="Times New Roman"/>
                <w:color w:val="000000"/>
                <w:sz w:val="24"/>
              </w:rPr>
              <w:t>Изображать изучаемые фигуры от руки и с применением простых чертёжных инструментов</w:t>
            </w:r>
          </w:p>
        </w:tc>
      </w:tr>
      <w:tr w:rsidR="005814F7">
        <w:trPr>
          <w:trHeight w:val="144"/>
        </w:trPr>
        <w:tc>
          <w:tcPr>
            <w:tcW w:w="1988"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6.10</w:t>
            </w:r>
          </w:p>
        </w:tc>
        <w:tc>
          <w:tcPr>
            <w:tcW w:w="11927" w:type="dxa"/>
            <w:tcMar>
              <w:top w:w="50" w:type="dxa"/>
              <w:left w:w="100" w:type="dxa"/>
            </w:tcMar>
            <w:vAlign w:val="center"/>
          </w:tcPr>
          <w:p w:rsidR="005814F7" w:rsidRDefault="00BB28E5">
            <w:pPr>
              <w:spacing w:after="0" w:line="336" w:lineRule="auto"/>
              <w:ind w:left="234"/>
              <w:jc w:val="both"/>
            </w:pPr>
            <w:r>
              <w:rPr>
                <w:rFonts w:ascii="Times New Roman" w:hAnsi="Times New Roman"/>
                <w:color w:val="000000"/>
                <w:sz w:val="24"/>
              </w:rPr>
              <w:t xml:space="preserve">Выполнять (выносные) плоские чертежи из рисунков простых объёмных фигур: </w:t>
            </w:r>
            <w:r>
              <w:rPr>
                <w:rFonts w:ascii="Times New Roman" w:hAnsi="Times New Roman"/>
                <w:color w:val="000000"/>
                <w:sz w:val="24"/>
              </w:rPr>
              <w:t>вид сверху, сбоку, снизу; строить сечения тел вращения</w:t>
            </w:r>
          </w:p>
        </w:tc>
      </w:tr>
      <w:tr w:rsidR="005814F7">
        <w:trPr>
          <w:trHeight w:val="144"/>
        </w:trPr>
        <w:tc>
          <w:tcPr>
            <w:tcW w:w="1988"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6.11</w:t>
            </w:r>
          </w:p>
        </w:tc>
        <w:tc>
          <w:tcPr>
            <w:tcW w:w="11927" w:type="dxa"/>
            <w:tcMar>
              <w:top w:w="50" w:type="dxa"/>
              <w:left w:w="100" w:type="dxa"/>
            </w:tcMar>
            <w:vAlign w:val="center"/>
          </w:tcPr>
          <w:p w:rsidR="005814F7" w:rsidRDefault="00BB28E5">
            <w:pPr>
              <w:spacing w:after="0" w:line="336" w:lineRule="auto"/>
              <w:ind w:left="234"/>
              <w:jc w:val="both"/>
            </w:pPr>
            <w:r>
              <w:rPr>
                <w:rFonts w:ascii="Times New Roman" w:hAnsi="Times New Roman"/>
                <w:color w:val="000000"/>
                <w:sz w:val="24"/>
              </w:rPr>
              <w:t>Извлекать, интерпретировать и преобразовывать информацию о пространственных геометрических фигурах, представленную на чертежах и рисунках</w:t>
            </w:r>
          </w:p>
        </w:tc>
      </w:tr>
      <w:tr w:rsidR="005814F7">
        <w:trPr>
          <w:trHeight w:val="144"/>
        </w:trPr>
        <w:tc>
          <w:tcPr>
            <w:tcW w:w="1988"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6.12</w:t>
            </w:r>
          </w:p>
        </w:tc>
        <w:tc>
          <w:tcPr>
            <w:tcW w:w="11927" w:type="dxa"/>
            <w:tcMar>
              <w:top w:w="50" w:type="dxa"/>
              <w:left w:w="100" w:type="dxa"/>
            </w:tcMar>
            <w:vAlign w:val="center"/>
          </w:tcPr>
          <w:p w:rsidR="005814F7" w:rsidRDefault="00BB28E5">
            <w:pPr>
              <w:spacing w:after="0" w:line="312" w:lineRule="auto"/>
              <w:ind w:left="234"/>
              <w:jc w:val="both"/>
            </w:pPr>
            <w:r>
              <w:rPr>
                <w:rFonts w:ascii="Times New Roman" w:hAnsi="Times New Roman"/>
                <w:color w:val="000000"/>
                <w:sz w:val="24"/>
              </w:rPr>
              <w:t>Применять геометрические факты для решения стереоме</w:t>
            </w:r>
            <w:r>
              <w:rPr>
                <w:rFonts w:ascii="Times New Roman" w:hAnsi="Times New Roman"/>
                <w:color w:val="000000"/>
                <w:sz w:val="24"/>
              </w:rPr>
              <w:t>трических задач, предполагающих несколько шагов решения, если условия применения заданы в явной форме</w:t>
            </w:r>
          </w:p>
        </w:tc>
      </w:tr>
      <w:tr w:rsidR="005814F7">
        <w:trPr>
          <w:trHeight w:val="144"/>
        </w:trPr>
        <w:tc>
          <w:tcPr>
            <w:tcW w:w="1988"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6.13</w:t>
            </w:r>
          </w:p>
        </w:tc>
        <w:tc>
          <w:tcPr>
            <w:tcW w:w="11927" w:type="dxa"/>
            <w:tcMar>
              <w:top w:w="50" w:type="dxa"/>
              <w:left w:w="100" w:type="dxa"/>
            </w:tcMar>
            <w:vAlign w:val="center"/>
          </w:tcPr>
          <w:p w:rsidR="005814F7" w:rsidRDefault="00BB28E5">
            <w:pPr>
              <w:spacing w:after="0" w:line="312" w:lineRule="auto"/>
              <w:ind w:left="234"/>
              <w:jc w:val="both"/>
            </w:pPr>
            <w:r>
              <w:rPr>
                <w:rFonts w:ascii="Times New Roman" w:hAnsi="Times New Roman"/>
                <w:color w:val="000000"/>
                <w:sz w:val="24"/>
              </w:rPr>
              <w:t>Оперировать понятием: вектор в пространстве</w:t>
            </w:r>
          </w:p>
        </w:tc>
      </w:tr>
      <w:tr w:rsidR="005814F7">
        <w:trPr>
          <w:trHeight w:val="144"/>
        </w:trPr>
        <w:tc>
          <w:tcPr>
            <w:tcW w:w="1988"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6.14</w:t>
            </w:r>
          </w:p>
        </w:tc>
        <w:tc>
          <w:tcPr>
            <w:tcW w:w="11927" w:type="dxa"/>
            <w:tcMar>
              <w:top w:w="50" w:type="dxa"/>
              <w:left w:w="100" w:type="dxa"/>
            </w:tcMar>
            <w:vAlign w:val="center"/>
          </w:tcPr>
          <w:p w:rsidR="005814F7" w:rsidRDefault="00BB28E5">
            <w:pPr>
              <w:spacing w:after="0" w:line="312" w:lineRule="auto"/>
              <w:ind w:left="234"/>
              <w:jc w:val="both"/>
            </w:pPr>
            <w:r>
              <w:rPr>
                <w:rFonts w:ascii="Times New Roman" w:hAnsi="Times New Roman"/>
                <w:color w:val="000000"/>
                <w:sz w:val="24"/>
              </w:rPr>
              <w:t xml:space="preserve">Выполнять действия сложения векторов, вычитания векторов и умножения вектора на число, объяснять, </w:t>
            </w:r>
            <w:r>
              <w:rPr>
                <w:rFonts w:ascii="Times New Roman" w:hAnsi="Times New Roman"/>
                <w:color w:val="000000"/>
                <w:sz w:val="24"/>
              </w:rPr>
              <w:t>какими свойствами они обладают</w:t>
            </w:r>
          </w:p>
        </w:tc>
      </w:tr>
      <w:tr w:rsidR="005814F7">
        <w:trPr>
          <w:trHeight w:val="144"/>
        </w:trPr>
        <w:tc>
          <w:tcPr>
            <w:tcW w:w="1988"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6.15</w:t>
            </w:r>
          </w:p>
        </w:tc>
        <w:tc>
          <w:tcPr>
            <w:tcW w:w="11927" w:type="dxa"/>
            <w:tcMar>
              <w:top w:w="50" w:type="dxa"/>
              <w:left w:w="100" w:type="dxa"/>
            </w:tcMar>
            <w:vAlign w:val="center"/>
          </w:tcPr>
          <w:p w:rsidR="005814F7" w:rsidRDefault="00BB28E5">
            <w:pPr>
              <w:spacing w:after="0" w:line="312" w:lineRule="auto"/>
              <w:ind w:left="234"/>
              <w:jc w:val="both"/>
            </w:pPr>
            <w:r>
              <w:rPr>
                <w:rFonts w:ascii="Times New Roman" w:hAnsi="Times New Roman"/>
                <w:color w:val="000000"/>
                <w:sz w:val="24"/>
              </w:rPr>
              <w:t xml:space="preserve">Применять правило параллелепипеда при сложении векторов </w:t>
            </w:r>
          </w:p>
        </w:tc>
      </w:tr>
      <w:tr w:rsidR="005814F7">
        <w:trPr>
          <w:trHeight w:val="144"/>
        </w:trPr>
        <w:tc>
          <w:tcPr>
            <w:tcW w:w="1988"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6.16</w:t>
            </w:r>
          </w:p>
        </w:tc>
        <w:tc>
          <w:tcPr>
            <w:tcW w:w="11927" w:type="dxa"/>
            <w:tcMar>
              <w:top w:w="50" w:type="dxa"/>
              <w:left w:w="100" w:type="dxa"/>
            </w:tcMar>
            <w:vAlign w:val="center"/>
          </w:tcPr>
          <w:p w:rsidR="005814F7" w:rsidRDefault="00BB28E5">
            <w:pPr>
              <w:spacing w:after="0" w:line="312" w:lineRule="auto"/>
              <w:ind w:left="234"/>
              <w:jc w:val="both"/>
            </w:pPr>
            <w:r>
              <w:rPr>
                <w:rFonts w:ascii="Times New Roman" w:hAnsi="Times New Roman"/>
                <w:color w:val="000000"/>
                <w:sz w:val="24"/>
              </w:rPr>
              <w:t xml:space="preserve">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w:t>
            </w:r>
            <w:r>
              <w:rPr>
                <w:rFonts w:ascii="Times New Roman" w:hAnsi="Times New Roman"/>
                <w:color w:val="000000"/>
                <w:sz w:val="24"/>
              </w:rPr>
              <w:t>произведение векторов, коллинеарные и компланарные векторы</w:t>
            </w:r>
          </w:p>
        </w:tc>
      </w:tr>
      <w:tr w:rsidR="005814F7">
        <w:trPr>
          <w:trHeight w:val="144"/>
        </w:trPr>
        <w:tc>
          <w:tcPr>
            <w:tcW w:w="1988"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6.17</w:t>
            </w:r>
          </w:p>
        </w:tc>
        <w:tc>
          <w:tcPr>
            <w:tcW w:w="11927" w:type="dxa"/>
            <w:tcMar>
              <w:top w:w="50" w:type="dxa"/>
              <w:left w:w="100" w:type="dxa"/>
            </w:tcMar>
            <w:vAlign w:val="center"/>
          </w:tcPr>
          <w:p w:rsidR="005814F7" w:rsidRDefault="00BB28E5">
            <w:pPr>
              <w:spacing w:after="0" w:line="312" w:lineRule="auto"/>
              <w:ind w:left="234"/>
              <w:jc w:val="both"/>
            </w:pPr>
            <w:r>
              <w:rPr>
                <w:rFonts w:ascii="Times New Roman" w:hAnsi="Times New Roman"/>
                <w:color w:val="000000"/>
                <w:sz w:val="24"/>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tc>
      </w:tr>
      <w:tr w:rsidR="005814F7">
        <w:trPr>
          <w:trHeight w:val="144"/>
        </w:trPr>
        <w:tc>
          <w:tcPr>
            <w:tcW w:w="1988"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6.18</w:t>
            </w:r>
          </w:p>
        </w:tc>
        <w:tc>
          <w:tcPr>
            <w:tcW w:w="11927" w:type="dxa"/>
            <w:tcMar>
              <w:top w:w="50" w:type="dxa"/>
              <w:left w:w="100" w:type="dxa"/>
            </w:tcMar>
            <w:vAlign w:val="center"/>
          </w:tcPr>
          <w:p w:rsidR="005814F7" w:rsidRDefault="00BB28E5">
            <w:pPr>
              <w:spacing w:after="0" w:line="312" w:lineRule="auto"/>
              <w:ind w:left="234"/>
              <w:jc w:val="both"/>
            </w:pPr>
            <w:r>
              <w:rPr>
                <w:rFonts w:ascii="Times New Roman" w:hAnsi="Times New Roman"/>
                <w:color w:val="000000"/>
                <w:sz w:val="24"/>
              </w:rPr>
              <w:t xml:space="preserve">Задавать плоскость уравнением </w:t>
            </w:r>
            <w:r>
              <w:rPr>
                <w:rFonts w:ascii="Times New Roman" w:hAnsi="Times New Roman"/>
                <w:color w:val="000000"/>
                <w:sz w:val="24"/>
              </w:rPr>
              <w:t>в декартовой системе координат</w:t>
            </w:r>
          </w:p>
        </w:tc>
      </w:tr>
      <w:tr w:rsidR="005814F7">
        <w:trPr>
          <w:trHeight w:val="144"/>
        </w:trPr>
        <w:tc>
          <w:tcPr>
            <w:tcW w:w="1988"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6.19</w:t>
            </w:r>
          </w:p>
        </w:tc>
        <w:tc>
          <w:tcPr>
            <w:tcW w:w="11927" w:type="dxa"/>
            <w:tcMar>
              <w:top w:w="50" w:type="dxa"/>
              <w:left w:w="100" w:type="dxa"/>
            </w:tcMar>
            <w:vAlign w:val="center"/>
          </w:tcPr>
          <w:p w:rsidR="005814F7" w:rsidRDefault="00BB28E5">
            <w:pPr>
              <w:spacing w:after="0" w:line="312" w:lineRule="auto"/>
              <w:ind w:left="234"/>
              <w:jc w:val="both"/>
            </w:pPr>
            <w:r>
              <w:rPr>
                <w:rFonts w:ascii="Times New Roman" w:hAnsi="Times New Roman"/>
                <w:color w:val="000000"/>
                <w:sz w:val="24"/>
              </w:rPr>
              <w:t>Решать простейшие геометрические задачи на применение векторно-координатного метода</w:t>
            </w:r>
          </w:p>
        </w:tc>
      </w:tr>
      <w:tr w:rsidR="005814F7">
        <w:trPr>
          <w:trHeight w:val="144"/>
        </w:trPr>
        <w:tc>
          <w:tcPr>
            <w:tcW w:w="1988"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6.20</w:t>
            </w:r>
          </w:p>
        </w:tc>
        <w:tc>
          <w:tcPr>
            <w:tcW w:w="11927" w:type="dxa"/>
            <w:tcMar>
              <w:top w:w="50" w:type="dxa"/>
              <w:left w:w="100" w:type="dxa"/>
            </w:tcMar>
            <w:vAlign w:val="center"/>
          </w:tcPr>
          <w:p w:rsidR="005814F7" w:rsidRDefault="00BB28E5">
            <w:pPr>
              <w:spacing w:after="0" w:line="312" w:lineRule="auto"/>
              <w:ind w:left="234"/>
              <w:jc w:val="both"/>
            </w:pPr>
            <w:r>
              <w:rPr>
                <w:rFonts w:ascii="Times New Roman" w:hAnsi="Times New Roman"/>
                <w:color w:val="000000"/>
                <w:sz w:val="24"/>
              </w:rPr>
              <w:t>Решать задачи на доказательство математических отношений и нахождение геометрических величин по образцам или алгоритмам, применяя</w:t>
            </w:r>
            <w:r>
              <w:rPr>
                <w:rFonts w:ascii="Times New Roman" w:hAnsi="Times New Roman"/>
                <w:color w:val="000000"/>
                <w:sz w:val="24"/>
              </w:rPr>
              <w:t xml:space="preserve"> известные методы при решении стандартных математических задач</w:t>
            </w:r>
          </w:p>
        </w:tc>
      </w:tr>
      <w:tr w:rsidR="005814F7">
        <w:trPr>
          <w:trHeight w:val="144"/>
        </w:trPr>
        <w:tc>
          <w:tcPr>
            <w:tcW w:w="1988"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6.21</w:t>
            </w:r>
          </w:p>
        </w:tc>
        <w:tc>
          <w:tcPr>
            <w:tcW w:w="11927" w:type="dxa"/>
            <w:tcMar>
              <w:top w:w="50" w:type="dxa"/>
              <w:left w:w="100" w:type="dxa"/>
            </w:tcMar>
            <w:vAlign w:val="center"/>
          </w:tcPr>
          <w:p w:rsidR="005814F7" w:rsidRDefault="00BB28E5">
            <w:pPr>
              <w:spacing w:after="0" w:line="312" w:lineRule="auto"/>
              <w:ind w:left="234"/>
              <w:jc w:val="both"/>
            </w:pPr>
            <w:r>
              <w:rPr>
                <w:rFonts w:ascii="Times New Roman" w:hAnsi="Times New Roman"/>
                <w:color w:val="000000"/>
                <w:sz w:val="24"/>
              </w:rPr>
              <w:t>Применять простейшие программные средства и электронно-коммуникационные системы при решении стереометрических задач</w:t>
            </w:r>
          </w:p>
        </w:tc>
      </w:tr>
      <w:tr w:rsidR="005814F7">
        <w:trPr>
          <w:trHeight w:val="144"/>
        </w:trPr>
        <w:tc>
          <w:tcPr>
            <w:tcW w:w="1988"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6.22</w:t>
            </w:r>
          </w:p>
        </w:tc>
        <w:tc>
          <w:tcPr>
            <w:tcW w:w="11927" w:type="dxa"/>
            <w:tcMar>
              <w:top w:w="50" w:type="dxa"/>
              <w:left w:w="100" w:type="dxa"/>
            </w:tcMar>
            <w:vAlign w:val="center"/>
          </w:tcPr>
          <w:p w:rsidR="005814F7" w:rsidRDefault="00BB28E5">
            <w:pPr>
              <w:spacing w:after="0" w:line="312" w:lineRule="auto"/>
              <w:ind w:left="234"/>
              <w:jc w:val="both"/>
            </w:pPr>
            <w:r>
              <w:rPr>
                <w:rFonts w:ascii="Times New Roman" w:hAnsi="Times New Roman"/>
                <w:color w:val="000000"/>
                <w:sz w:val="24"/>
              </w:rPr>
              <w:t xml:space="preserve">Приводить примеры математических закономерностей в природе и </w:t>
            </w:r>
            <w:r>
              <w:rPr>
                <w:rFonts w:ascii="Times New Roman" w:hAnsi="Times New Roman"/>
                <w:color w:val="000000"/>
                <w:sz w:val="24"/>
              </w:rPr>
              <w:t>жизни, распознавать проявление законов геометрии в искусстве</w:t>
            </w:r>
          </w:p>
        </w:tc>
      </w:tr>
      <w:tr w:rsidR="005814F7">
        <w:trPr>
          <w:trHeight w:val="144"/>
        </w:trPr>
        <w:tc>
          <w:tcPr>
            <w:tcW w:w="1988"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6.23</w:t>
            </w:r>
          </w:p>
        </w:tc>
        <w:tc>
          <w:tcPr>
            <w:tcW w:w="11927" w:type="dxa"/>
            <w:tcMar>
              <w:top w:w="50" w:type="dxa"/>
              <w:left w:w="100" w:type="dxa"/>
            </w:tcMar>
            <w:vAlign w:val="center"/>
          </w:tcPr>
          <w:p w:rsidR="005814F7" w:rsidRDefault="00BB28E5">
            <w:pPr>
              <w:spacing w:after="0" w:line="336" w:lineRule="auto"/>
              <w:ind w:left="234"/>
              <w:jc w:val="both"/>
            </w:pPr>
            <w:r>
              <w:rPr>
                <w:rFonts w:ascii="Times New Roman" w:hAnsi="Times New Roman"/>
                <w:color w:val="000000"/>
                <w:sz w:val="24"/>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w:t>
            </w:r>
            <w:r>
              <w:rPr>
                <w:rFonts w:ascii="Times New Roman" w:hAnsi="Times New Roman"/>
                <w:color w:val="000000"/>
                <w:sz w:val="24"/>
              </w:rPr>
              <w:t>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rsidR="005814F7" w:rsidRDefault="005814F7">
      <w:pPr>
        <w:sectPr w:rsidR="005814F7">
          <w:pgSz w:w="11906" w:h="16383"/>
          <w:pgMar w:top="1134" w:right="850" w:bottom="1134" w:left="1701" w:header="720" w:footer="720" w:gutter="0"/>
          <w:cols w:space="720"/>
        </w:sectPr>
      </w:pPr>
    </w:p>
    <w:p w:rsidR="005814F7" w:rsidRDefault="00BB28E5">
      <w:pPr>
        <w:spacing w:before="199" w:after="199" w:line="336" w:lineRule="auto"/>
        <w:ind w:left="120"/>
      </w:pPr>
      <w:bookmarkStart w:id="19" w:name="block-49741267"/>
      <w:bookmarkEnd w:id="18"/>
      <w:r>
        <w:rPr>
          <w:rFonts w:ascii="Times New Roman" w:hAnsi="Times New Roman"/>
          <w:b/>
          <w:color w:val="000000"/>
          <w:sz w:val="28"/>
        </w:rPr>
        <w:t>ПРОВЕРЯЕМЫЕ ЭЛЕМЕНТЫ СОДЕРЖАНИЯ</w:t>
      </w:r>
    </w:p>
    <w:p w:rsidR="005814F7" w:rsidRDefault="005814F7">
      <w:pPr>
        <w:spacing w:before="199" w:after="199" w:line="336" w:lineRule="auto"/>
        <w:ind w:left="120"/>
      </w:pPr>
    </w:p>
    <w:p w:rsidR="005814F7" w:rsidRDefault="00BB28E5">
      <w:pPr>
        <w:spacing w:before="199" w:after="199" w:line="336" w:lineRule="auto"/>
        <w:ind w:left="120"/>
      </w:pPr>
      <w:r>
        <w:rPr>
          <w:rFonts w:ascii="Times New Roman" w:hAnsi="Times New Roman"/>
          <w:b/>
          <w:color w:val="000000"/>
          <w:sz w:val="28"/>
        </w:rPr>
        <w:t>10 КЛАСС</w:t>
      </w:r>
    </w:p>
    <w:p w:rsidR="005814F7" w:rsidRDefault="005814F7">
      <w:pPr>
        <w:spacing w:after="0" w:line="336" w:lineRule="auto"/>
        <w:ind w:left="120"/>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3"/>
        <w:gridCol w:w="8634"/>
      </w:tblGrid>
      <w:tr w:rsidR="005814F7">
        <w:trPr>
          <w:trHeight w:val="144"/>
        </w:trPr>
        <w:tc>
          <w:tcPr>
            <w:tcW w:w="884" w:type="dxa"/>
            <w:tcMar>
              <w:top w:w="50" w:type="dxa"/>
              <w:left w:w="100" w:type="dxa"/>
            </w:tcMar>
            <w:vAlign w:val="center"/>
          </w:tcPr>
          <w:p w:rsidR="005814F7" w:rsidRDefault="00BB28E5">
            <w:pPr>
              <w:spacing w:after="0"/>
              <w:ind w:left="192"/>
            </w:pPr>
            <w:r>
              <w:rPr>
                <w:rFonts w:ascii="Times New Roman" w:hAnsi="Times New Roman"/>
                <w:b/>
                <w:color w:val="000000"/>
                <w:sz w:val="24"/>
              </w:rPr>
              <w:t xml:space="preserve"> Код </w:t>
            </w:r>
          </w:p>
        </w:tc>
        <w:tc>
          <w:tcPr>
            <w:tcW w:w="13576" w:type="dxa"/>
            <w:tcMar>
              <w:top w:w="50" w:type="dxa"/>
              <w:left w:w="100" w:type="dxa"/>
            </w:tcMar>
            <w:vAlign w:val="center"/>
          </w:tcPr>
          <w:p w:rsidR="005814F7" w:rsidRDefault="00BB28E5">
            <w:pPr>
              <w:spacing w:after="0"/>
              <w:ind w:left="192"/>
            </w:pPr>
            <w:r>
              <w:rPr>
                <w:rFonts w:ascii="Times New Roman" w:hAnsi="Times New Roman"/>
                <w:b/>
                <w:color w:val="000000"/>
                <w:sz w:val="24"/>
              </w:rPr>
              <w:t xml:space="preserve"> Проверяемый элемент содержания </w:t>
            </w:r>
          </w:p>
        </w:tc>
      </w:tr>
      <w:tr w:rsidR="005814F7">
        <w:trPr>
          <w:trHeight w:val="144"/>
        </w:trPr>
        <w:tc>
          <w:tcPr>
            <w:tcW w:w="884"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7</w:t>
            </w:r>
          </w:p>
        </w:tc>
        <w:tc>
          <w:tcPr>
            <w:tcW w:w="13576" w:type="dxa"/>
            <w:tcMar>
              <w:top w:w="50" w:type="dxa"/>
              <w:left w:w="100" w:type="dxa"/>
            </w:tcMar>
            <w:vAlign w:val="center"/>
          </w:tcPr>
          <w:p w:rsidR="005814F7" w:rsidRDefault="00BB28E5">
            <w:pPr>
              <w:spacing w:after="0" w:line="336" w:lineRule="auto"/>
              <w:ind w:left="234"/>
            </w:pPr>
            <w:r>
              <w:rPr>
                <w:rFonts w:ascii="Times New Roman" w:hAnsi="Times New Roman"/>
                <w:color w:val="000000"/>
                <w:sz w:val="24"/>
              </w:rPr>
              <w:t>Геометрия</w:t>
            </w:r>
          </w:p>
        </w:tc>
      </w:tr>
      <w:tr w:rsidR="005814F7">
        <w:trPr>
          <w:trHeight w:val="144"/>
        </w:trPr>
        <w:tc>
          <w:tcPr>
            <w:tcW w:w="884"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7.1</w:t>
            </w:r>
          </w:p>
        </w:tc>
        <w:tc>
          <w:tcPr>
            <w:tcW w:w="13576" w:type="dxa"/>
            <w:tcMar>
              <w:top w:w="50" w:type="dxa"/>
              <w:left w:w="100" w:type="dxa"/>
            </w:tcMar>
            <w:vAlign w:val="center"/>
          </w:tcPr>
          <w:p w:rsidR="005814F7" w:rsidRDefault="00BB28E5">
            <w:pPr>
              <w:spacing w:after="0" w:line="336" w:lineRule="auto"/>
              <w:ind w:left="234"/>
              <w:jc w:val="both"/>
            </w:pPr>
            <w:r>
              <w:rPr>
                <w:rFonts w:ascii="Times New Roman" w:hAnsi="Times New Roman"/>
                <w:color w:val="000000"/>
                <w:sz w:val="24"/>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tc>
      </w:tr>
      <w:tr w:rsidR="005814F7">
        <w:trPr>
          <w:trHeight w:val="144"/>
        </w:trPr>
        <w:tc>
          <w:tcPr>
            <w:tcW w:w="884"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7.2</w:t>
            </w:r>
          </w:p>
        </w:tc>
        <w:tc>
          <w:tcPr>
            <w:tcW w:w="13576" w:type="dxa"/>
            <w:tcMar>
              <w:top w:w="50" w:type="dxa"/>
              <w:left w:w="100" w:type="dxa"/>
            </w:tcMar>
            <w:vAlign w:val="center"/>
          </w:tcPr>
          <w:p w:rsidR="005814F7" w:rsidRDefault="00BB28E5">
            <w:pPr>
              <w:spacing w:after="0" w:line="336" w:lineRule="auto"/>
              <w:ind w:left="234"/>
              <w:jc w:val="both"/>
            </w:pPr>
            <w:r>
              <w:rPr>
                <w:rFonts w:ascii="Times New Roman" w:hAnsi="Times New Roman"/>
                <w:color w:val="000000"/>
                <w:sz w:val="24"/>
              </w:rPr>
              <w:t xml:space="preserve">Взаимное расположение прямых в </w:t>
            </w:r>
            <w:r>
              <w:rPr>
                <w:rFonts w:ascii="Times New Roman" w:hAnsi="Times New Roman"/>
                <w:color w:val="000000"/>
                <w:sz w:val="24"/>
              </w:rPr>
              <w:t>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сонаправленными сторонами, угол</w:t>
            </w:r>
            <w:r>
              <w:rPr>
                <w:rFonts w:ascii="Times New Roman" w:hAnsi="Times New Roman"/>
                <w:color w:val="000000"/>
                <w:sz w:val="24"/>
              </w:rPr>
              <w:t xml:space="preserve">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tc>
      </w:tr>
      <w:tr w:rsidR="005814F7">
        <w:trPr>
          <w:trHeight w:val="144"/>
        </w:trPr>
        <w:tc>
          <w:tcPr>
            <w:tcW w:w="884"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7.3</w:t>
            </w:r>
          </w:p>
        </w:tc>
        <w:tc>
          <w:tcPr>
            <w:tcW w:w="13576" w:type="dxa"/>
            <w:tcMar>
              <w:top w:w="50" w:type="dxa"/>
              <w:left w:w="100" w:type="dxa"/>
            </w:tcMar>
            <w:vAlign w:val="center"/>
          </w:tcPr>
          <w:p w:rsidR="005814F7" w:rsidRDefault="00BB28E5">
            <w:pPr>
              <w:spacing w:after="0" w:line="336" w:lineRule="auto"/>
              <w:ind w:left="234"/>
              <w:jc w:val="both"/>
            </w:pPr>
            <w:r>
              <w:rPr>
                <w:rFonts w:ascii="Times New Roman" w:hAnsi="Times New Roman"/>
                <w:color w:val="000000"/>
                <w:sz w:val="24"/>
              </w:rPr>
              <w:t xml:space="preserve">Перпендикулярность прямой и </w:t>
            </w:r>
            <w:r>
              <w:rPr>
                <w:rFonts w:ascii="Times New Roman" w:hAnsi="Times New Roman"/>
                <w:color w:val="000000"/>
                <w:sz w:val="24"/>
              </w:rPr>
              <w:t>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w:t>
            </w:r>
            <w:r>
              <w:rPr>
                <w:rFonts w:ascii="Times New Roman" w:hAnsi="Times New Roman"/>
                <w:color w:val="000000"/>
                <w:sz w:val="24"/>
              </w:rPr>
              <w:t>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w:t>
            </w:r>
            <w:r>
              <w:rPr>
                <w:rFonts w:ascii="Times New Roman" w:hAnsi="Times New Roman"/>
                <w:color w:val="000000"/>
                <w:sz w:val="24"/>
              </w:rPr>
              <w:t xml:space="preserve"> перпендикулярах</w:t>
            </w:r>
          </w:p>
        </w:tc>
      </w:tr>
      <w:tr w:rsidR="005814F7">
        <w:trPr>
          <w:trHeight w:val="144"/>
        </w:trPr>
        <w:tc>
          <w:tcPr>
            <w:tcW w:w="884"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7.4</w:t>
            </w:r>
          </w:p>
        </w:tc>
        <w:tc>
          <w:tcPr>
            <w:tcW w:w="13576" w:type="dxa"/>
            <w:tcMar>
              <w:top w:w="50" w:type="dxa"/>
              <w:left w:w="100" w:type="dxa"/>
            </w:tcMar>
            <w:vAlign w:val="center"/>
          </w:tcPr>
          <w:p w:rsidR="005814F7" w:rsidRDefault="00BB28E5">
            <w:pPr>
              <w:spacing w:after="0" w:line="336" w:lineRule="auto"/>
              <w:ind w:left="234"/>
              <w:jc w:val="both"/>
            </w:pPr>
            <w:r>
              <w:rPr>
                <w:rFonts w:ascii="Times New Roman" w:hAnsi="Times New Roman"/>
                <w:color w:val="000000"/>
                <w:sz w:val="24"/>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i/>
                <w:color w:val="000000"/>
                <w:sz w:val="24"/>
              </w:rPr>
              <w:t>n</w:t>
            </w:r>
            <w:r>
              <w:rPr>
                <w:rFonts w:ascii="Times New Roman" w:hAnsi="Times New Roman"/>
                <w:color w:val="000000"/>
                <w:sz w:val="24"/>
              </w:rPr>
              <w:t>-угольная призма, грани и основания призмы, прямая и наклонная призмы, боковая и полная поверхность призмы.</w:t>
            </w:r>
            <w:r>
              <w:rPr>
                <w:rFonts w:ascii="Times New Roman" w:hAnsi="Times New Roman"/>
                <w:color w:val="000000"/>
                <w:sz w:val="24"/>
              </w:rPr>
              <w:t xml:space="preserve"> Параллелепипед, прямоугольный параллелепипед и его свойства. Пирамида: </w:t>
            </w:r>
            <w:r>
              <w:rPr>
                <w:rFonts w:ascii="Times New Roman" w:hAnsi="Times New Roman"/>
                <w:i/>
                <w:color w:val="000000"/>
                <w:sz w:val="24"/>
              </w:rPr>
              <w:t>n</w:t>
            </w:r>
            <w:r>
              <w:rPr>
                <w:rFonts w:ascii="Times New Roman" w:hAnsi="Times New Roman"/>
                <w:color w:val="000000"/>
                <w:sz w:val="24"/>
              </w:rPr>
              <w:t>-угольная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w:t>
            </w:r>
            <w:r>
              <w:rPr>
                <w:rFonts w:ascii="Times New Roman" w:hAnsi="Times New Roman"/>
                <w:color w:val="000000"/>
                <w:sz w:val="24"/>
              </w:rPr>
              <w:t>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икосаэдругие Сечения призмы и пирамиды</w:t>
            </w:r>
          </w:p>
        </w:tc>
      </w:tr>
      <w:tr w:rsidR="005814F7">
        <w:trPr>
          <w:trHeight w:val="144"/>
        </w:trPr>
        <w:tc>
          <w:tcPr>
            <w:tcW w:w="884"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7.5</w:t>
            </w:r>
          </w:p>
        </w:tc>
        <w:tc>
          <w:tcPr>
            <w:tcW w:w="13576" w:type="dxa"/>
            <w:tcMar>
              <w:top w:w="50" w:type="dxa"/>
              <w:left w:w="100" w:type="dxa"/>
            </w:tcMar>
            <w:vAlign w:val="center"/>
          </w:tcPr>
          <w:p w:rsidR="005814F7" w:rsidRDefault="00BB28E5">
            <w:pPr>
              <w:spacing w:after="0" w:line="336" w:lineRule="auto"/>
              <w:ind w:left="234"/>
              <w:jc w:val="both"/>
            </w:pPr>
            <w:r>
              <w:rPr>
                <w:rFonts w:ascii="Times New Roman" w:hAnsi="Times New Roman"/>
                <w:color w:val="000000"/>
                <w:sz w:val="24"/>
              </w:rPr>
              <w:t>Симметрия в пространс</w:t>
            </w:r>
            <w:r>
              <w:rPr>
                <w:rFonts w:ascii="Times New Roman" w:hAnsi="Times New Roman"/>
                <w:color w:val="000000"/>
                <w:sz w:val="24"/>
              </w:rPr>
              <w:t>тве: симметрия относительно точки, прямой, плоскости. Элементы симметрии в пирамидах, параллелепипедах, правильных многогранниках</w:t>
            </w:r>
          </w:p>
        </w:tc>
      </w:tr>
      <w:tr w:rsidR="005814F7">
        <w:trPr>
          <w:trHeight w:val="144"/>
        </w:trPr>
        <w:tc>
          <w:tcPr>
            <w:tcW w:w="884"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7.6</w:t>
            </w:r>
          </w:p>
        </w:tc>
        <w:tc>
          <w:tcPr>
            <w:tcW w:w="13576" w:type="dxa"/>
            <w:tcMar>
              <w:top w:w="50" w:type="dxa"/>
              <w:left w:w="100" w:type="dxa"/>
            </w:tcMar>
            <w:vAlign w:val="center"/>
          </w:tcPr>
          <w:p w:rsidR="005814F7" w:rsidRDefault="00BB28E5">
            <w:pPr>
              <w:spacing w:after="0" w:line="336" w:lineRule="auto"/>
              <w:ind w:left="234"/>
              <w:jc w:val="both"/>
            </w:pPr>
            <w:r>
              <w:rPr>
                <w:rFonts w:ascii="Times New Roman" w:hAnsi="Times New Roman"/>
                <w:color w:val="000000"/>
                <w:sz w:val="24"/>
              </w:rPr>
              <w:t xml:space="preserve">Вычисление элементов многогранников: рёбра, диагонали, углы. Площадь боковой поверхности и полной поверхности прямой </w:t>
            </w:r>
            <w:r>
              <w:rPr>
                <w:rFonts w:ascii="Times New Roman" w:hAnsi="Times New Roman"/>
                <w:color w:val="000000"/>
                <w:sz w:val="24"/>
              </w:rPr>
              <w:t>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w:t>
            </w:r>
          </w:p>
        </w:tc>
      </w:tr>
      <w:tr w:rsidR="005814F7">
        <w:trPr>
          <w:trHeight w:val="144"/>
        </w:trPr>
        <w:tc>
          <w:tcPr>
            <w:tcW w:w="884"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7.7</w:t>
            </w:r>
          </w:p>
        </w:tc>
        <w:tc>
          <w:tcPr>
            <w:tcW w:w="13576" w:type="dxa"/>
            <w:tcMar>
              <w:top w:w="50" w:type="dxa"/>
              <w:left w:w="100" w:type="dxa"/>
            </w:tcMar>
            <w:vAlign w:val="center"/>
          </w:tcPr>
          <w:p w:rsidR="005814F7" w:rsidRDefault="00BB28E5">
            <w:pPr>
              <w:spacing w:after="0" w:line="336" w:lineRule="auto"/>
              <w:ind w:left="234"/>
              <w:jc w:val="both"/>
            </w:pPr>
            <w:r>
              <w:rPr>
                <w:rFonts w:ascii="Times New Roman" w:hAnsi="Times New Roman"/>
                <w:color w:val="000000"/>
                <w:sz w:val="24"/>
              </w:rPr>
              <w:t>Подобные тела в пространстве. Соотно</w:t>
            </w:r>
            <w:r>
              <w:rPr>
                <w:rFonts w:ascii="Times New Roman" w:hAnsi="Times New Roman"/>
                <w:color w:val="000000"/>
                <w:sz w:val="24"/>
              </w:rPr>
              <w:t>шения между площадями поверхностей, объёмами подобных тел</w:t>
            </w:r>
          </w:p>
        </w:tc>
      </w:tr>
    </w:tbl>
    <w:p w:rsidR="005814F7" w:rsidRDefault="005814F7">
      <w:pPr>
        <w:spacing w:after="0"/>
        <w:ind w:left="120"/>
      </w:pPr>
    </w:p>
    <w:p w:rsidR="005814F7" w:rsidRDefault="00BB28E5">
      <w:pPr>
        <w:spacing w:before="199" w:after="199"/>
        <w:ind w:left="120"/>
      </w:pPr>
      <w:r>
        <w:rPr>
          <w:rFonts w:ascii="Times New Roman" w:hAnsi="Times New Roman"/>
          <w:b/>
          <w:color w:val="000000"/>
          <w:sz w:val="28"/>
        </w:rPr>
        <w:t>11 КЛАСС</w:t>
      </w:r>
    </w:p>
    <w:p w:rsidR="005814F7" w:rsidRDefault="005814F7">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35"/>
        <w:gridCol w:w="8528"/>
      </w:tblGrid>
      <w:tr w:rsidR="005814F7">
        <w:trPr>
          <w:trHeight w:val="144"/>
        </w:trPr>
        <w:tc>
          <w:tcPr>
            <w:tcW w:w="1204" w:type="dxa"/>
            <w:tcMar>
              <w:top w:w="50" w:type="dxa"/>
              <w:left w:w="100" w:type="dxa"/>
            </w:tcMar>
            <w:vAlign w:val="center"/>
          </w:tcPr>
          <w:p w:rsidR="005814F7" w:rsidRDefault="00BB28E5">
            <w:pPr>
              <w:spacing w:after="0"/>
              <w:ind w:left="130"/>
            </w:pPr>
            <w:r>
              <w:rPr>
                <w:rFonts w:ascii="Times New Roman" w:hAnsi="Times New Roman"/>
                <w:b/>
                <w:color w:val="000000"/>
                <w:sz w:val="24"/>
              </w:rPr>
              <w:t xml:space="preserve"> Код </w:t>
            </w:r>
          </w:p>
        </w:tc>
        <w:tc>
          <w:tcPr>
            <w:tcW w:w="13074" w:type="dxa"/>
            <w:tcMar>
              <w:top w:w="50" w:type="dxa"/>
              <w:left w:w="100" w:type="dxa"/>
            </w:tcMar>
            <w:vAlign w:val="center"/>
          </w:tcPr>
          <w:p w:rsidR="005814F7" w:rsidRDefault="00BB28E5">
            <w:pPr>
              <w:spacing w:after="0"/>
              <w:ind w:left="130"/>
            </w:pPr>
            <w:r>
              <w:rPr>
                <w:rFonts w:ascii="Times New Roman" w:hAnsi="Times New Roman"/>
                <w:b/>
                <w:color w:val="000000"/>
                <w:sz w:val="24"/>
              </w:rPr>
              <w:t xml:space="preserve"> Проверяемый элемент содержания </w:t>
            </w:r>
          </w:p>
        </w:tc>
      </w:tr>
      <w:tr w:rsidR="005814F7">
        <w:trPr>
          <w:trHeight w:val="144"/>
        </w:trPr>
        <w:tc>
          <w:tcPr>
            <w:tcW w:w="1204" w:type="dxa"/>
            <w:tcMar>
              <w:top w:w="50" w:type="dxa"/>
              <w:left w:w="100" w:type="dxa"/>
            </w:tcMar>
            <w:vAlign w:val="center"/>
          </w:tcPr>
          <w:p w:rsidR="005814F7" w:rsidRDefault="00BB28E5">
            <w:pPr>
              <w:spacing w:after="0" w:line="336" w:lineRule="auto"/>
              <w:ind w:left="172"/>
              <w:jc w:val="center"/>
            </w:pPr>
            <w:r>
              <w:rPr>
                <w:rFonts w:ascii="Times New Roman" w:hAnsi="Times New Roman"/>
                <w:color w:val="000000"/>
                <w:sz w:val="24"/>
              </w:rPr>
              <w:t>6</w:t>
            </w:r>
          </w:p>
        </w:tc>
        <w:tc>
          <w:tcPr>
            <w:tcW w:w="13074" w:type="dxa"/>
            <w:tcMar>
              <w:top w:w="50" w:type="dxa"/>
              <w:left w:w="100" w:type="dxa"/>
            </w:tcMar>
            <w:vAlign w:val="center"/>
          </w:tcPr>
          <w:p w:rsidR="005814F7" w:rsidRDefault="00BB28E5">
            <w:pPr>
              <w:spacing w:after="0" w:line="336" w:lineRule="auto"/>
              <w:ind w:left="172"/>
            </w:pPr>
            <w:r>
              <w:rPr>
                <w:rFonts w:ascii="Times New Roman" w:hAnsi="Times New Roman"/>
                <w:color w:val="000000"/>
                <w:sz w:val="24"/>
              </w:rPr>
              <w:t>Геометрия</w:t>
            </w:r>
          </w:p>
        </w:tc>
      </w:tr>
      <w:tr w:rsidR="005814F7">
        <w:trPr>
          <w:trHeight w:val="144"/>
        </w:trPr>
        <w:tc>
          <w:tcPr>
            <w:tcW w:w="1204" w:type="dxa"/>
            <w:tcMar>
              <w:top w:w="50" w:type="dxa"/>
              <w:left w:w="100" w:type="dxa"/>
            </w:tcMar>
            <w:vAlign w:val="center"/>
          </w:tcPr>
          <w:p w:rsidR="005814F7" w:rsidRDefault="00BB28E5">
            <w:pPr>
              <w:spacing w:after="0" w:line="336" w:lineRule="auto"/>
              <w:ind w:left="172"/>
              <w:jc w:val="center"/>
            </w:pPr>
            <w:r>
              <w:rPr>
                <w:rFonts w:ascii="Times New Roman" w:hAnsi="Times New Roman"/>
                <w:color w:val="000000"/>
                <w:sz w:val="24"/>
              </w:rPr>
              <w:t>6.1</w:t>
            </w:r>
          </w:p>
        </w:tc>
        <w:tc>
          <w:tcPr>
            <w:tcW w:w="13074" w:type="dxa"/>
            <w:tcMar>
              <w:top w:w="50" w:type="dxa"/>
              <w:left w:w="100" w:type="dxa"/>
            </w:tcMar>
            <w:vAlign w:val="center"/>
          </w:tcPr>
          <w:p w:rsidR="005814F7" w:rsidRDefault="00BB28E5">
            <w:pPr>
              <w:spacing w:after="0" w:line="336" w:lineRule="auto"/>
              <w:ind w:left="172"/>
              <w:jc w:val="both"/>
            </w:pPr>
            <w:r>
              <w:rPr>
                <w:rFonts w:ascii="Times New Roman" w:hAnsi="Times New Roman"/>
                <w:color w:val="000000"/>
                <w:sz w:val="24"/>
              </w:rPr>
              <w:t xml:space="preserve">Цилиндрическая поверхность, образующие цилиндрической поверхности, ось цилиндрической поверхности. Цилиндр: основания и боковая </w:t>
            </w:r>
            <w:r>
              <w:rPr>
                <w:rFonts w:ascii="Times New Roman" w:hAnsi="Times New Roman"/>
                <w:color w:val="000000"/>
                <w:sz w:val="24"/>
              </w:rPr>
              <w:t>поверхность, образующая и ось, площадь боковой и полной поверхности</w:t>
            </w:r>
          </w:p>
        </w:tc>
      </w:tr>
      <w:tr w:rsidR="005814F7">
        <w:trPr>
          <w:trHeight w:val="144"/>
        </w:trPr>
        <w:tc>
          <w:tcPr>
            <w:tcW w:w="1204" w:type="dxa"/>
            <w:tcMar>
              <w:top w:w="50" w:type="dxa"/>
              <w:left w:w="100" w:type="dxa"/>
            </w:tcMar>
            <w:vAlign w:val="center"/>
          </w:tcPr>
          <w:p w:rsidR="005814F7" w:rsidRDefault="00BB28E5">
            <w:pPr>
              <w:spacing w:after="0" w:line="336" w:lineRule="auto"/>
              <w:ind w:left="172"/>
              <w:jc w:val="center"/>
            </w:pPr>
            <w:r>
              <w:rPr>
                <w:rFonts w:ascii="Times New Roman" w:hAnsi="Times New Roman"/>
                <w:color w:val="000000"/>
                <w:sz w:val="24"/>
              </w:rPr>
              <w:t>6.2</w:t>
            </w:r>
          </w:p>
        </w:tc>
        <w:tc>
          <w:tcPr>
            <w:tcW w:w="13074" w:type="dxa"/>
            <w:tcMar>
              <w:top w:w="50" w:type="dxa"/>
              <w:left w:w="100" w:type="dxa"/>
            </w:tcMar>
            <w:vAlign w:val="center"/>
          </w:tcPr>
          <w:p w:rsidR="005814F7" w:rsidRDefault="00BB28E5">
            <w:pPr>
              <w:spacing w:after="0" w:line="312" w:lineRule="auto"/>
              <w:ind w:left="172"/>
              <w:jc w:val="both"/>
            </w:pPr>
            <w:r>
              <w:rPr>
                <w:rFonts w:ascii="Times New Roman" w:hAnsi="Times New Roman"/>
                <w:color w:val="000000"/>
                <w:sz w:val="24"/>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w:t>
            </w:r>
            <w:r>
              <w:rPr>
                <w:rFonts w:ascii="Times New Roman" w:hAnsi="Times New Roman"/>
                <w:color w:val="000000"/>
                <w:sz w:val="24"/>
              </w:rPr>
              <w:t>Усечённый конус: образующие и высота, основания и боковая поверхность</w:t>
            </w:r>
          </w:p>
        </w:tc>
      </w:tr>
      <w:tr w:rsidR="005814F7">
        <w:trPr>
          <w:trHeight w:val="144"/>
        </w:trPr>
        <w:tc>
          <w:tcPr>
            <w:tcW w:w="1204" w:type="dxa"/>
            <w:tcMar>
              <w:top w:w="50" w:type="dxa"/>
              <w:left w:w="100" w:type="dxa"/>
            </w:tcMar>
            <w:vAlign w:val="center"/>
          </w:tcPr>
          <w:p w:rsidR="005814F7" w:rsidRDefault="00BB28E5">
            <w:pPr>
              <w:spacing w:after="0" w:line="336" w:lineRule="auto"/>
              <w:ind w:left="172"/>
              <w:jc w:val="center"/>
            </w:pPr>
            <w:r>
              <w:rPr>
                <w:rFonts w:ascii="Times New Roman" w:hAnsi="Times New Roman"/>
                <w:color w:val="000000"/>
                <w:sz w:val="24"/>
              </w:rPr>
              <w:t>6.3</w:t>
            </w:r>
          </w:p>
        </w:tc>
        <w:tc>
          <w:tcPr>
            <w:tcW w:w="13074" w:type="dxa"/>
            <w:tcMar>
              <w:top w:w="50" w:type="dxa"/>
              <w:left w:w="100" w:type="dxa"/>
            </w:tcMar>
            <w:vAlign w:val="center"/>
          </w:tcPr>
          <w:p w:rsidR="005814F7" w:rsidRDefault="00BB28E5">
            <w:pPr>
              <w:spacing w:after="0" w:line="312" w:lineRule="auto"/>
              <w:ind w:left="172"/>
              <w:jc w:val="both"/>
            </w:pPr>
            <w:r>
              <w:rPr>
                <w:rFonts w:ascii="Times New Roman" w:hAnsi="Times New Roman"/>
                <w:color w:val="000000"/>
                <w:sz w:val="24"/>
              </w:rPr>
              <w:t>Сфера и шар: центр, радиус, диаметр, площадь поверхности сферы. Взаимное расположение сферы и плоскости, касательная плоскость к сфере, площадь сферы</w:t>
            </w:r>
          </w:p>
        </w:tc>
      </w:tr>
      <w:tr w:rsidR="005814F7">
        <w:trPr>
          <w:trHeight w:val="144"/>
        </w:trPr>
        <w:tc>
          <w:tcPr>
            <w:tcW w:w="1204" w:type="dxa"/>
            <w:tcMar>
              <w:top w:w="50" w:type="dxa"/>
              <w:left w:w="100" w:type="dxa"/>
            </w:tcMar>
            <w:vAlign w:val="center"/>
          </w:tcPr>
          <w:p w:rsidR="005814F7" w:rsidRDefault="00BB28E5">
            <w:pPr>
              <w:spacing w:after="0" w:line="336" w:lineRule="auto"/>
              <w:ind w:left="172"/>
              <w:jc w:val="center"/>
            </w:pPr>
            <w:r>
              <w:rPr>
                <w:rFonts w:ascii="Times New Roman" w:hAnsi="Times New Roman"/>
                <w:color w:val="000000"/>
                <w:sz w:val="24"/>
              </w:rPr>
              <w:t>6.4</w:t>
            </w:r>
          </w:p>
        </w:tc>
        <w:tc>
          <w:tcPr>
            <w:tcW w:w="13074" w:type="dxa"/>
            <w:tcMar>
              <w:top w:w="50" w:type="dxa"/>
              <w:left w:w="100" w:type="dxa"/>
            </w:tcMar>
            <w:vAlign w:val="center"/>
          </w:tcPr>
          <w:p w:rsidR="005814F7" w:rsidRDefault="00BB28E5">
            <w:pPr>
              <w:spacing w:after="0" w:line="312" w:lineRule="auto"/>
              <w:ind w:left="172"/>
              <w:jc w:val="both"/>
            </w:pPr>
            <w:r>
              <w:rPr>
                <w:rFonts w:ascii="Times New Roman" w:hAnsi="Times New Roman"/>
                <w:color w:val="000000"/>
                <w:sz w:val="24"/>
              </w:rPr>
              <w:t>Изображение тел вращения н</w:t>
            </w:r>
            <w:r>
              <w:rPr>
                <w:rFonts w:ascii="Times New Roman" w:hAnsi="Times New Roman"/>
                <w:color w:val="000000"/>
                <w:sz w:val="24"/>
              </w:rPr>
              <w:t>а плоскости. Развёртка цилиндра и конуса</w:t>
            </w:r>
          </w:p>
        </w:tc>
      </w:tr>
      <w:tr w:rsidR="005814F7">
        <w:trPr>
          <w:trHeight w:val="144"/>
        </w:trPr>
        <w:tc>
          <w:tcPr>
            <w:tcW w:w="1204" w:type="dxa"/>
            <w:tcMar>
              <w:top w:w="50" w:type="dxa"/>
              <w:left w:w="100" w:type="dxa"/>
            </w:tcMar>
            <w:vAlign w:val="center"/>
          </w:tcPr>
          <w:p w:rsidR="005814F7" w:rsidRDefault="00BB28E5">
            <w:pPr>
              <w:spacing w:after="0" w:line="336" w:lineRule="auto"/>
              <w:ind w:left="172"/>
              <w:jc w:val="center"/>
            </w:pPr>
            <w:r>
              <w:rPr>
                <w:rFonts w:ascii="Times New Roman" w:hAnsi="Times New Roman"/>
                <w:color w:val="000000"/>
                <w:sz w:val="24"/>
              </w:rPr>
              <w:t>6.5</w:t>
            </w:r>
          </w:p>
        </w:tc>
        <w:tc>
          <w:tcPr>
            <w:tcW w:w="13074" w:type="dxa"/>
            <w:tcMar>
              <w:top w:w="50" w:type="dxa"/>
              <w:left w:w="100" w:type="dxa"/>
            </w:tcMar>
            <w:vAlign w:val="center"/>
          </w:tcPr>
          <w:p w:rsidR="005814F7" w:rsidRDefault="00BB28E5">
            <w:pPr>
              <w:spacing w:after="0" w:line="312" w:lineRule="auto"/>
              <w:ind w:left="172"/>
              <w:jc w:val="both"/>
            </w:pPr>
            <w:r>
              <w:rPr>
                <w:rFonts w:ascii="Times New Roman" w:hAnsi="Times New Roman"/>
                <w:color w:val="000000"/>
                <w:sz w:val="24"/>
              </w:rPr>
              <w:t>Комбинации тел вращения и многогранников. Многогранник, описанный около сферы, сфера, вписанная в многогранник, или тело вращения</w:t>
            </w:r>
          </w:p>
        </w:tc>
      </w:tr>
      <w:tr w:rsidR="005814F7">
        <w:trPr>
          <w:trHeight w:val="144"/>
        </w:trPr>
        <w:tc>
          <w:tcPr>
            <w:tcW w:w="1204" w:type="dxa"/>
            <w:tcMar>
              <w:top w:w="50" w:type="dxa"/>
              <w:left w:w="100" w:type="dxa"/>
            </w:tcMar>
            <w:vAlign w:val="center"/>
          </w:tcPr>
          <w:p w:rsidR="005814F7" w:rsidRDefault="00BB28E5">
            <w:pPr>
              <w:spacing w:after="0" w:line="336" w:lineRule="auto"/>
              <w:ind w:left="172"/>
              <w:jc w:val="center"/>
            </w:pPr>
            <w:r>
              <w:rPr>
                <w:rFonts w:ascii="Times New Roman" w:hAnsi="Times New Roman"/>
                <w:color w:val="000000"/>
                <w:sz w:val="24"/>
              </w:rPr>
              <w:t>6.6</w:t>
            </w:r>
          </w:p>
        </w:tc>
        <w:tc>
          <w:tcPr>
            <w:tcW w:w="13074" w:type="dxa"/>
            <w:tcMar>
              <w:top w:w="50" w:type="dxa"/>
              <w:left w:w="100" w:type="dxa"/>
            </w:tcMar>
            <w:vAlign w:val="center"/>
          </w:tcPr>
          <w:p w:rsidR="005814F7" w:rsidRDefault="00BB28E5">
            <w:pPr>
              <w:spacing w:after="0" w:line="312" w:lineRule="auto"/>
              <w:ind w:left="172"/>
              <w:jc w:val="both"/>
            </w:pPr>
            <w:r>
              <w:rPr>
                <w:rFonts w:ascii="Times New Roman" w:hAnsi="Times New Roman"/>
                <w:color w:val="000000"/>
                <w:sz w:val="24"/>
              </w:rPr>
              <w:t>Понятие об объёме. Основные свойства объёмов тел. Теорема об объёме прямоуг</w:t>
            </w:r>
            <w:r>
              <w:rPr>
                <w:rFonts w:ascii="Times New Roman" w:hAnsi="Times New Roman"/>
                <w:color w:val="000000"/>
                <w:sz w:val="24"/>
              </w:rPr>
              <w:t>ольного параллелепипеда и следствия из неё. Объём цилиндра, конуса. Объём шара и площадь сферы</w:t>
            </w:r>
          </w:p>
        </w:tc>
      </w:tr>
      <w:tr w:rsidR="005814F7">
        <w:trPr>
          <w:trHeight w:val="144"/>
        </w:trPr>
        <w:tc>
          <w:tcPr>
            <w:tcW w:w="1204" w:type="dxa"/>
            <w:tcMar>
              <w:top w:w="50" w:type="dxa"/>
              <w:left w:w="100" w:type="dxa"/>
            </w:tcMar>
            <w:vAlign w:val="center"/>
          </w:tcPr>
          <w:p w:rsidR="005814F7" w:rsidRDefault="00BB28E5">
            <w:pPr>
              <w:spacing w:after="0" w:line="336" w:lineRule="auto"/>
              <w:ind w:left="172"/>
              <w:jc w:val="center"/>
            </w:pPr>
            <w:r>
              <w:rPr>
                <w:rFonts w:ascii="Times New Roman" w:hAnsi="Times New Roman"/>
                <w:color w:val="000000"/>
                <w:sz w:val="24"/>
              </w:rPr>
              <w:t>6.7</w:t>
            </w:r>
          </w:p>
        </w:tc>
        <w:tc>
          <w:tcPr>
            <w:tcW w:w="13074" w:type="dxa"/>
            <w:tcMar>
              <w:top w:w="50" w:type="dxa"/>
              <w:left w:w="100" w:type="dxa"/>
            </w:tcMar>
            <w:vAlign w:val="center"/>
          </w:tcPr>
          <w:p w:rsidR="005814F7" w:rsidRDefault="00BB28E5">
            <w:pPr>
              <w:spacing w:after="0" w:line="312" w:lineRule="auto"/>
              <w:ind w:left="172"/>
              <w:jc w:val="both"/>
            </w:pPr>
            <w:r>
              <w:rPr>
                <w:rFonts w:ascii="Times New Roman" w:hAnsi="Times New Roman"/>
                <w:color w:val="000000"/>
                <w:sz w:val="24"/>
              </w:rPr>
              <w:t>Подобные тела в пространстве. Соотношения между площадями поверхностей, объёмами подобных тел</w:t>
            </w:r>
          </w:p>
        </w:tc>
      </w:tr>
      <w:tr w:rsidR="005814F7">
        <w:trPr>
          <w:trHeight w:val="144"/>
        </w:trPr>
        <w:tc>
          <w:tcPr>
            <w:tcW w:w="1204" w:type="dxa"/>
            <w:tcMar>
              <w:top w:w="50" w:type="dxa"/>
              <w:left w:w="100" w:type="dxa"/>
            </w:tcMar>
            <w:vAlign w:val="center"/>
          </w:tcPr>
          <w:p w:rsidR="005814F7" w:rsidRDefault="00BB28E5">
            <w:pPr>
              <w:spacing w:after="0" w:line="336" w:lineRule="auto"/>
              <w:ind w:left="172"/>
              <w:jc w:val="center"/>
            </w:pPr>
            <w:r>
              <w:rPr>
                <w:rFonts w:ascii="Times New Roman" w:hAnsi="Times New Roman"/>
                <w:color w:val="000000"/>
                <w:sz w:val="24"/>
              </w:rPr>
              <w:t>6.8</w:t>
            </w:r>
          </w:p>
        </w:tc>
        <w:tc>
          <w:tcPr>
            <w:tcW w:w="13074" w:type="dxa"/>
            <w:tcMar>
              <w:top w:w="50" w:type="dxa"/>
              <w:left w:w="100" w:type="dxa"/>
            </w:tcMar>
            <w:vAlign w:val="center"/>
          </w:tcPr>
          <w:p w:rsidR="005814F7" w:rsidRDefault="00BB28E5">
            <w:pPr>
              <w:spacing w:after="0" w:line="312" w:lineRule="auto"/>
              <w:ind w:left="172"/>
              <w:jc w:val="both"/>
            </w:pPr>
            <w:r>
              <w:rPr>
                <w:rFonts w:ascii="Times New Roman" w:hAnsi="Times New Roman"/>
                <w:color w:val="000000"/>
                <w:sz w:val="24"/>
              </w:rPr>
              <w:t xml:space="preserve">Сечения цилиндра (параллельно и перпендикулярно оси), </w:t>
            </w:r>
            <w:r>
              <w:rPr>
                <w:rFonts w:ascii="Times New Roman" w:hAnsi="Times New Roman"/>
                <w:color w:val="000000"/>
                <w:sz w:val="24"/>
              </w:rPr>
              <w:t>сечения конуса (параллельное основанию и проходящее через вершину), сечения шара</w:t>
            </w:r>
          </w:p>
        </w:tc>
      </w:tr>
      <w:tr w:rsidR="005814F7">
        <w:trPr>
          <w:trHeight w:val="144"/>
        </w:trPr>
        <w:tc>
          <w:tcPr>
            <w:tcW w:w="1204" w:type="dxa"/>
            <w:tcMar>
              <w:top w:w="50" w:type="dxa"/>
              <w:left w:w="100" w:type="dxa"/>
            </w:tcMar>
            <w:vAlign w:val="center"/>
          </w:tcPr>
          <w:p w:rsidR="005814F7" w:rsidRDefault="00BB28E5">
            <w:pPr>
              <w:spacing w:after="0" w:line="336" w:lineRule="auto"/>
              <w:ind w:left="172"/>
              <w:jc w:val="center"/>
            </w:pPr>
            <w:r>
              <w:rPr>
                <w:rFonts w:ascii="Times New Roman" w:hAnsi="Times New Roman"/>
                <w:color w:val="000000"/>
                <w:sz w:val="24"/>
              </w:rPr>
              <w:t>6.9</w:t>
            </w:r>
          </w:p>
        </w:tc>
        <w:tc>
          <w:tcPr>
            <w:tcW w:w="13074" w:type="dxa"/>
            <w:tcMar>
              <w:top w:w="50" w:type="dxa"/>
              <w:left w:w="100" w:type="dxa"/>
            </w:tcMar>
            <w:vAlign w:val="center"/>
          </w:tcPr>
          <w:p w:rsidR="005814F7" w:rsidRDefault="00BB28E5">
            <w:pPr>
              <w:spacing w:after="0" w:line="312" w:lineRule="auto"/>
              <w:ind w:left="172"/>
              <w:jc w:val="both"/>
            </w:pPr>
            <w:r>
              <w:rPr>
                <w:rFonts w:ascii="Times New Roman" w:hAnsi="Times New Roman"/>
                <w:color w:val="000000"/>
                <w:sz w:val="24"/>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w:t>
            </w:r>
            <w:r>
              <w:rPr>
                <w:rFonts w:ascii="Times New Roman" w:hAnsi="Times New Roman"/>
                <w:color w:val="000000"/>
                <w:sz w:val="24"/>
              </w:rPr>
              <w:t>да. Решение задач, связанных с применением правил действий с векторами</w:t>
            </w:r>
          </w:p>
        </w:tc>
      </w:tr>
      <w:tr w:rsidR="005814F7">
        <w:trPr>
          <w:trHeight w:val="144"/>
        </w:trPr>
        <w:tc>
          <w:tcPr>
            <w:tcW w:w="1204" w:type="dxa"/>
            <w:tcMar>
              <w:top w:w="50" w:type="dxa"/>
              <w:left w:w="100" w:type="dxa"/>
            </w:tcMar>
            <w:vAlign w:val="center"/>
          </w:tcPr>
          <w:p w:rsidR="005814F7" w:rsidRDefault="00BB28E5">
            <w:pPr>
              <w:spacing w:after="0" w:line="336" w:lineRule="auto"/>
              <w:ind w:left="172"/>
              <w:jc w:val="center"/>
            </w:pPr>
            <w:r>
              <w:rPr>
                <w:rFonts w:ascii="Times New Roman" w:hAnsi="Times New Roman"/>
                <w:color w:val="000000"/>
                <w:sz w:val="24"/>
              </w:rPr>
              <w:t>6.10</w:t>
            </w:r>
          </w:p>
        </w:tc>
        <w:tc>
          <w:tcPr>
            <w:tcW w:w="13074" w:type="dxa"/>
            <w:tcMar>
              <w:top w:w="50" w:type="dxa"/>
              <w:left w:w="100" w:type="dxa"/>
            </w:tcMar>
            <w:vAlign w:val="center"/>
          </w:tcPr>
          <w:p w:rsidR="005814F7" w:rsidRDefault="00BB28E5">
            <w:pPr>
              <w:spacing w:after="0" w:line="312" w:lineRule="auto"/>
              <w:ind w:left="172"/>
              <w:jc w:val="both"/>
            </w:pPr>
            <w:r>
              <w:rPr>
                <w:rFonts w:ascii="Times New Roman" w:hAnsi="Times New Roman"/>
                <w:color w:val="000000"/>
                <w:sz w:val="24"/>
              </w:rPr>
              <w:t xml:space="preserve">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w:t>
            </w:r>
            <w:r>
              <w:rPr>
                <w:rFonts w:ascii="Times New Roman" w:hAnsi="Times New Roman"/>
                <w:color w:val="000000"/>
                <w:sz w:val="24"/>
              </w:rPr>
              <w:t>прямыми и плоскостями. Координатно-векторный метод при решении геометрических задач</w:t>
            </w:r>
          </w:p>
        </w:tc>
      </w:tr>
    </w:tbl>
    <w:p w:rsidR="005814F7" w:rsidRDefault="005814F7">
      <w:pPr>
        <w:sectPr w:rsidR="005814F7">
          <w:pgSz w:w="11906" w:h="16383"/>
          <w:pgMar w:top="1134" w:right="850" w:bottom="1134" w:left="1701" w:header="720" w:footer="720" w:gutter="0"/>
          <w:cols w:space="720"/>
        </w:sectPr>
      </w:pPr>
    </w:p>
    <w:p w:rsidR="005814F7" w:rsidRDefault="00BB28E5">
      <w:pPr>
        <w:spacing w:before="199" w:after="199" w:line="336" w:lineRule="auto"/>
        <w:ind w:left="120"/>
      </w:pPr>
      <w:bookmarkStart w:id="20" w:name="block-49741268"/>
      <w:bookmarkEnd w:id="19"/>
      <w:r>
        <w:rPr>
          <w:rFonts w:ascii="Times New Roman" w:hAnsi="Times New Roman"/>
          <w:b/>
          <w:color w:val="000000"/>
          <w:sz w:val="28"/>
        </w:rPr>
        <w:t>ПРОВЕРЯЕМЫЕ НА ЕГЭ ПО МАТЕМАТИКЕ ТРЕБОВАНИЯ К РЕЗУЛЬТАТАМ ОСВОЕНИЯ ОСНОВНОЙ ОБРАЗОВАТЕЛЬНОЙ ПРОГРАММЫ СРЕДНЕГО ОБЩЕГО ОБРАЗОВАНИЯ</w:t>
      </w:r>
    </w:p>
    <w:p w:rsidR="005814F7" w:rsidRDefault="005814F7">
      <w:pPr>
        <w:spacing w:after="0" w:line="336" w:lineRule="auto"/>
        <w:ind w:left="120"/>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53"/>
        <w:gridCol w:w="7534"/>
      </w:tblGrid>
      <w:tr w:rsidR="005814F7">
        <w:trPr>
          <w:trHeight w:val="144"/>
        </w:trPr>
        <w:tc>
          <w:tcPr>
            <w:tcW w:w="1988" w:type="dxa"/>
            <w:tcMar>
              <w:top w:w="50" w:type="dxa"/>
              <w:left w:w="100" w:type="dxa"/>
            </w:tcMar>
            <w:vAlign w:val="center"/>
          </w:tcPr>
          <w:p w:rsidR="005814F7" w:rsidRDefault="00BB28E5">
            <w:pPr>
              <w:spacing w:after="0"/>
              <w:ind w:left="192"/>
            </w:pPr>
            <w:r>
              <w:rPr>
                <w:rFonts w:ascii="Times New Roman" w:hAnsi="Times New Roman"/>
                <w:b/>
                <w:color w:val="000000"/>
                <w:sz w:val="24"/>
              </w:rPr>
              <w:t xml:space="preserve"> Код проверяемого требования </w:t>
            </w:r>
          </w:p>
        </w:tc>
        <w:tc>
          <w:tcPr>
            <w:tcW w:w="11723" w:type="dxa"/>
            <w:tcMar>
              <w:top w:w="50" w:type="dxa"/>
              <w:left w:w="100" w:type="dxa"/>
            </w:tcMar>
            <w:vAlign w:val="center"/>
          </w:tcPr>
          <w:p w:rsidR="005814F7" w:rsidRDefault="00BB28E5">
            <w:pPr>
              <w:spacing w:after="0"/>
              <w:ind w:left="192"/>
            </w:pPr>
            <w:r>
              <w:rPr>
                <w:rFonts w:ascii="Times New Roman" w:hAnsi="Times New Roman"/>
                <w:b/>
                <w:color w:val="000000"/>
                <w:sz w:val="24"/>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5814F7">
        <w:trPr>
          <w:trHeight w:val="144"/>
        </w:trPr>
        <w:tc>
          <w:tcPr>
            <w:tcW w:w="1988"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1</w:t>
            </w:r>
          </w:p>
        </w:tc>
        <w:tc>
          <w:tcPr>
            <w:tcW w:w="11723" w:type="dxa"/>
            <w:tcMar>
              <w:top w:w="50" w:type="dxa"/>
              <w:left w:w="100" w:type="dxa"/>
            </w:tcMar>
            <w:vAlign w:val="center"/>
          </w:tcPr>
          <w:p w:rsidR="005814F7" w:rsidRDefault="00BB28E5">
            <w:pPr>
              <w:spacing w:after="0" w:line="336" w:lineRule="auto"/>
              <w:ind w:left="234"/>
              <w:jc w:val="both"/>
            </w:pPr>
            <w:r>
              <w:rPr>
                <w:rFonts w:ascii="Times New Roman" w:hAnsi="Times New Roman"/>
                <w:color w:val="000000"/>
                <w:sz w:val="24"/>
              </w:rPr>
              <w:t>Владение методами доказательств, алгоритмами решения задач; умение формулировать и оперировать понятиями: определение, аксиома, тео</w:t>
            </w:r>
            <w:r>
              <w:rPr>
                <w:rFonts w:ascii="Times New Roman" w:hAnsi="Times New Roman"/>
                <w:color w:val="000000"/>
                <w:sz w:val="24"/>
              </w:rPr>
              <w:t xml:space="preserve">рема, следствие,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w:t>
            </w:r>
            <w:r>
              <w:rPr>
                <w:rFonts w:ascii="Times New Roman" w:hAnsi="Times New Roman"/>
                <w:color w:val="000000"/>
                <w:sz w:val="24"/>
              </w:rPr>
              <w:t>рассуждения при решении задач, оценивать логическую правильность рассуждений;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w:t>
            </w:r>
            <w:r>
              <w:rPr>
                <w:rFonts w:ascii="Times New Roman" w:hAnsi="Times New Roman"/>
                <w:color w:val="000000"/>
                <w:sz w:val="24"/>
              </w:rPr>
              <w:t>ри решении задач, в том числе из других учебных предметов;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tc>
      </w:tr>
      <w:tr w:rsidR="005814F7">
        <w:trPr>
          <w:trHeight w:val="144"/>
        </w:trPr>
        <w:tc>
          <w:tcPr>
            <w:tcW w:w="1988"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2</w:t>
            </w:r>
          </w:p>
        </w:tc>
        <w:tc>
          <w:tcPr>
            <w:tcW w:w="11723" w:type="dxa"/>
            <w:tcMar>
              <w:top w:w="50" w:type="dxa"/>
              <w:left w:w="100" w:type="dxa"/>
            </w:tcMar>
            <w:vAlign w:val="center"/>
          </w:tcPr>
          <w:p w:rsidR="005814F7" w:rsidRDefault="00BB28E5">
            <w:pPr>
              <w:spacing w:after="0" w:line="336" w:lineRule="auto"/>
              <w:ind w:left="234"/>
              <w:jc w:val="both"/>
            </w:pPr>
            <w:r>
              <w:rPr>
                <w:rFonts w:ascii="Times New Roman" w:hAnsi="Times New Roman"/>
                <w:color w:val="000000"/>
                <w:sz w:val="24"/>
              </w:rPr>
              <w:t>Умение оперировать</w:t>
            </w:r>
            <w:r>
              <w:rPr>
                <w:rFonts w:ascii="Times New Roman" w:hAnsi="Times New Roman"/>
                <w:color w:val="000000"/>
                <w:sz w:val="24"/>
              </w:rPr>
              <w:t xml:space="preserve"> понятиями: натуральное число, целое число, степень с целым показателем, корень натуральной степени, степень с рациональным показателем, степень с действительным показателем, логарифм числа, синус, косинус и тангенс произвольного числа, остаток по модулю, </w:t>
            </w:r>
            <w:r>
              <w:rPr>
                <w:rFonts w:ascii="Times New Roman" w:hAnsi="Times New Roman"/>
                <w:color w:val="000000"/>
                <w:sz w:val="24"/>
              </w:rPr>
              <w:t>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w:t>
            </w:r>
            <w:r>
              <w:rPr>
                <w:rFonts w:ascii="Times New Roman" w:hAnsi="Times New Roman"/>
                <w:color w:val="000000"/>
                <w:sz w:val="24"/>
              </w:rPr>
              <w:t>чными позиционными системами счисления; умение выполнять вычисление значений и преобразования выражений со степенями и логарифмами, преобразования дробно-рациональных выражений; умение оперировать понятиями: последовательность, арифметическая прогрессия, г</w:t>
            </w:r>
            <w:r>
              <w:rPr>
                <w:rFonts w:ascii="Times New Roman" w:hAnsi="Times New Roman"/>
                <w:color w:val="000000"/>
                <w:sz w:val="24"/>
              </w:rPr>
              <w:t>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 умение оперировать понятиями: комплексное число, сопряжённые комплексные числа, модуль и аргумент компл</w:t>
            </w:r>
            <w:r>
              <w:rPr>
                <w:rFonts w:ascii="Times New Roman" w:hAnsi="Times New Roman"/>
                <w:color w:val="000000"/>
                <w:sz w:val="24"/>
              </w:rPr>
              <w:t>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 оперировать понятиями: матрица 2×2 и 3</w:t>
            </w:r>
            <w:r>
              <w:rPr>
                <w:rFonts w:ascii="Times New Roman" w:hAnsi="Times New Roman"/>
                <w:color w:val="000000"/>
                <w:sz w:val="24"/>
              </w:rPr>
              <w:t>×3, определитель матрицы, геометрический смысл определителя</w:t>
            </w:r>
          </w:p>
        </w:tc>
      </w:tr>
      <w:tr w:rsidR="005814F7">
        <w:trPr>
          <w:trHeight w:val="144"/>
        </w:trPr>
        <w:tc>
          <w:tcPr>
            <w:tcW w:w="1988"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3</w:t>
            </w:r>
          </w:p>
        </w:tc>
        <w:tc>
          <w:tcPr>
            <w:tcW w:w="11723" w:type="dxa"/>
            <w:tcMar>
              <w:top w:w="50" w:type="dxa"/>
              <w:left w:w="100" w:type="dxa"/>
            </w:tcMar>
            <w:vAlign w:val="center"/>
          </w:tcPr>
          <w:p w:rsidR="005814F7" w:rsidRDefault="00BB28E5">
            <w:pPr>
              <w:spacing w:after="0" w:line="336" w:lineRule="auto"/>
              <w:ind w:left="234"/>
              <w:jc w:val="both"/>
            </w:pPr>
            <w:r>
              <w:rPr>
                <w:rFonts w:ascii="Times New Roman" w:hAnsi="Times New Roman"/>
                <w:color w:val="000000"/>
                <w:sz w:val="24"/>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 умение оперировать понятиями: тожд</w:t>
            </w:r>
            <w:r>
              <w:rPr>
                <w:rFonts w:ascii="Times New Roman" w:hAnsi="Times New Roman"/>
                <w:color w:val="000000"/>
                <w:sz w:val="24"/>
              </w:rPr>
              <w:t xml:space="preserve">ество, тождественное преобразование, уравнение, неравенство, система уравнений и неравенств, равносильность уравнений, неравенств и систем; умение решать уравнения, неравенства и системы с помощью различных приёмов; решать уравнения, неравенства и системы </w:t>
            </w:r>
            <w:r>
              <w:rPr>
                <w:rFonts w:ascii="Times New Roman" w:hAnsi="Times New Roman"/>
                <w:color w:val="000000"/>
                <w:sz w:val="24"/>
              </w:rPr>
              <w:t>с параметром; применять уравнения, неравенства, их системы для решения математических задач и задач из различных областей науки и реальной жизни</w:t>
            </w:r>
          </w:p>
        </w:tc>
      </w:tr>
      <w:tr w:rsidR="005814F7">
        <w:trPr>
          <w:trHeight w:val="144"/>
        </w:trPr>
        <w:tc>
          <w:tcPr>
            <w:tcW w:w="1988"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4</w:t>
            </w:r>
          </w:p>
        </w:tc>
        <w:tc>
          <w:tcPr>
            <w:tcW w:w="11723" w:type="dxa"/>
            <w:tcMar>
              <w:top w:w="50" w:type="dxa"/>
              <w:left w:w="100" w:type="dxa"/>
            </w:tcMar>
            <w:vAlign w:val="center"/>
          </w:tcPr>
          <w:p w:rsidR="005814F7" w:rsidRDefault="00BB28E5">
            <w:pPr>
              <w:spacing w:after="0" w:line="336" w:lineRule="auto"/>
              <w:ind w:left="234"/>
              <w:jc w:val="both"/>
            </w:pPr>
            <w:r>
              <w:rPr>
                <w:rFonts w:ascii="Times New Roman" w:hAnsi="Times New Roman"/>
                <w:color w:val="000000"/>
                <w:sz w:val="24"/>
              </w:rPr>
              <w:t>Умение оперировать понятиями: функция, чётность функции, периодичность функции, ограниченность функции, моно</w:t>
            </w:r>
            <w:r>
              <w:rPr>
                <w:rFonts w:ascii="Times New Roman" w:hAnsi="Times New Roman"/>
                <w:color w:val="000000"/>
                <w:sz w:val="24"/>
              </w:rPr>
              <w:t>тонность функции, экстремум функции, наибольшее и наименьшее значения функции на промежутке, непрерывная функция, асимптоты графика функции, первая и вторая производная функции, геометрический и физический смысл производной, первообразная, определённый инт</w:t>
            </w:r>
            <w:r>
              <w:rPr>
                <w:rFonts w:ascii="Times New Roman" w:hAnsi="Times New Roman"/>
                <w:color w:val="000000"/>
                <w:sz w:val="24"/>
              </w:rPr>
              <w:t>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 умение находить производные элементарных функций; умение использовать произ</w:t>
            </w:r>
            <w:r>
              <w:rPr>
                <w:rFonts w:ascii="Times New Roman" w:hAnsi="Times New Roman"/>
                <w:color w:val="000000"/>
                <w:sz w:val="24"/>
              </w:rPr>
              <w:t>водную для исследования функций,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для нахождения наилучшего решения в прикладных, в том числе социально-э</w:t>
            </w:r>
            <w:r>
              <w:rPr>
                <w:rFonts w:ascii="Times New Roman" w:hAnsi="Times New Roman"/>
                <w:color w:val="000000"/>
                <w:sz w:val="24"/>
              </w:rPr>
              <w:t>кономических и физических задачах; находить площади и объёмы фигу с помощью интеграла; приводить примеры математического моделирования с помощью дифференциальных уравнений</w:t>
            </w:r>
          </w:p>
        </w:tc>
      </w:tr>
      <w:tr w:rsidR="005814F7">
        <w:trPr>
          <w:trHeight w:val="144"/>
        </w:trPr>
        <w:tc>
          <w:tcPr>
            <w:tcW w:w="1988"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5</w:t>
            </w:r>
          </w:p>
        </w:tc>
        <w:tc>
          <w:tcPr>
            <w:tcW w:w="11723" w:type="dxa"/>
            <w:tcMar>
              <w:top w:w="50" w:type="dxa"/>
              <w:left w:w="100" w:type="dxa"/>
            </w:tcMar>
            <w:vAlign w:val="center"/>
          </w:tcPr>
          <w:p w:rsidR="005814F7" w:rsidRDefault="00BB28E5">
            <w:pPr>
              <w:spacing w:after="0" w:line="336" w:lineRule="auto"/>
              <w:ind w:left="234"/>
              <w:jc w:val="both"/>
            </w:pPr>
            <w:r>
              <w:rPr>
                <w:rFonts w:ascii="Times New Roman" w:hAnsi="Times New Roman"/>
                <w:color w:val="000000"/>
                <w:sz w:val="24"/>
              </w:rPr>
              <w:t>Умение оперировать понятиями: график функции, обратная функция, композиция функци</w:t>
            </w:r>
            <w:r>
              <w:rPr>
                <w:rFonts w:ascii="Times New Roman" w:hAnsi="Times New Roman"/>
                <w:color w:val="000000"/>
                <w:sz w:val="24"/>
              </w:rPr>
              <w:t>й, линейная функция, квадратичная функция, рациональная функция, степенная функция, тригонометрические функции, обратные тригонометрические функции, показательная и логарифмическая функции; умение строить графики изученных функций, выполнять преобразования</w:t>
            </w:r>
            <w:r>
              <w:rPr>
                <w:rFonts w:ascii="Times New Roman" w:hAnsi="Times New Roman"/>
                <w:color w:val="000000"/>
                <w:sz w:val="24"/>
              </w:rPr>
              <w:t xml:space="preserve"> графиков функций, использовать графики для изучения процессов и зависимостей, при решении задач из других учебных предметов и задач из реальной жизни; выражать формулами зависимости между величинами; использовать свойства и графики функций для решения ура</w:t>
            </w:r>
            <w:r>
              <w:rPr>
                <w:rFonts w:ascii="Times New Roman" w:hAnsi="Times New Roman"/>
                <w:color w:val="000000"/>
                <w:sz w:val="24"/>
              </w:rPr>
              <w:t>внений, неравенств и задач с параметрами; изображать на координатной плоскости множества решений уравнений, неравенств и их систем</w:t>
            </w:r>
          </w:p>
        </w:tc>
      </w:tr>
      <w:tr w:rsidR="005814F7">
        <w:trPr>
          <w:trHeight w:val="144"/>
        </w:trPr>
        <w:tc>
          <w:tcPr>
            <w:tcW w:w="1988"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6</w:t>
            </w:r>
          </w:p>
        </w:tc>
        <w:tc>
          <w:tcPr>
            <w:tcW w:w="11723" w:type="dxa"/>
            <w:tcMar>
              <w:top w:w="50" w:type="dxa"/>
              <w:left w:w="100" w:type="dxa"/>
            </w:tcMar>
            <w:vAlign w:val="center"/>
          </w:tcPr>
          <w:p w:rsidR="005814F7" w:rsidRDefault="00BB28E5">
            <w:pPr>
              <w:spacing w:after="0" w:line="336" w:lineRule="auto"/>
              <w:ind w:left="234"/>
              <w:jc w:val="both"/>
            </w:pPr>
            <w:r>
              <w:rPr>
                <w:rFonts w:ascii="Times New Roman" w:hAnsi="Times New Roman"/>
                <w:color w:val="000000"/>
                <w:sz w:val="24"/>
              </w:rPr>
              <w:t>Умение решать текстовые задачи разных типов (в том числе на проценты, доли и части, на движение, работу, стоимость товаров</w:t>
            </w:r>
            <w:r>
              <w:rPr>
                <w:rFonts w:ascii="Times New Roman" w:hAnsi="Times New Roman"/>
                <w:color w:val="000000"/>
                <w:sz w:val="24"/>
              </w:rPr>
              <w:t xml:space="preserve">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умение моделировать реальны</w:t>
            </w:r>
            <w:r>
              <w:rPr>
                <w:rFonts w:ascii="Times New Roman" w:hAnsi="Times New Roman"/>
                <w:color w:val="000000"/>
                <w:sz w:val="24"/>
              </w:rPr>
              <w:t>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tc>
      </w:tr>
      <w:tr w:rsidR="005814F7">
        <w:trPr>
          <w:trHeight w:val="144"/>
        </w:trPr>
        <w:tc>
          <w:tcPr>
            <w:tcW w:w="1988"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7</w:t>
            </w:r>
          </w:p>
        </w:tc>
        <w:tc>
          <w:tcPr>
            <w:tcW w:w="11723" w:type="dxa"/>
            <w:tcMar>
              <w:top w:w="50" w:type="dxa"/>
              <w:left w:w="100" w:type="dxa"/>
            </w:tcMar>
            <w:vAlign w:val="center"/>
          </w:tcPr>
          <w:p w:rsidR="005814F7" w:rsidRDefault="00BB28E5">
            <w:pPr>
              <w:spacing w:after="0" w:line="336" w:lineRule="auto"/>
              <w:ind w:left="234"/>
              <w:jc w:val="both"/>
            </w:pPr>
            <w:r>
              <w:rPr>
                <w:rFonts w:ascii="Times New Roman" w:hAnsi="Times New Roman"/>
                <w:color w:val="000000"/>
                <w:sz w:val="24"/>
              </w:rPr>
              <w:t xml:space="preserve">Умение оперировать понятиями: среднее </w:t>
            </w:r>
            <w:r>
              <w:rPr>
                <w:rFonts w:ascii="Times New Roman" w:hAnsi="Times New Roman"/>
                <w:color w:val="000000"/>
                <w:sz w:val="24"/>
              </w:rPr>
              <w:t>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w:t>
            </w:r>
            <w:r>
              <w:rPr>
                <w:rFonts w:ascii="Times New Roman" w:hAnsi="Times New Roman"/>
                <w:color w:val="000000"/>
                <w:sz w:val="24"/>
              </w:rPr>
              <w:t xml:space="preserve">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w:t>
            </w:r>
            <w:r>
              <w:rPr>
                <w:rFonts w:ascii="Times New Roman" w:hAnsi="Times New Roman"/>
                <w:color w:val="000000"/>
                <w:sz w:val="24"/>
              </w:rPr>
              <w:t>регрессии</w:t>
            </w:r>
          </w:p>
        </w:tc>
      </w:tr>
      <w:tr w:rsidR="005814F7">
        <w:trPr>
          <w:trHeight w:val="144"/>
        </w:trPr>
        <w:tc>
          <w:tcPr>
            <w:tcW w:w="1988"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8</w:t>
            </w:r>
          </w:p>
        </w:tc>
        <w:tc>
          <w:tcPr>
            <w:tcW w:w="11723" w:type="dxa"/>
            <w:tcMar>
              <w:top w:w="50" w:type="dxa"/>
              <w:left w:w="100" w:type="dxa"/>
            </w:tcMar>
            <w:vAlign w:val="center"/>
          </w:tcPr>
          <w:p w:rsidR="005814F7" w:rsidRDefault="00BB28E5">
            <w:pPr>
              <w:spacing w:after="0" w:line="336" w:lineRule="auto"/>
              <w:ind w:left="234"/>
              <w:jc w:val="both"/>
            </w:pPr>
            <w:r>
              <w:rPr>
                <w:rFonts w:ascii="Times New Roman" w:hAnsi="Times New Roman"/>
                <w:color w:val="000000"/>
                <w:sz w:val="24"/>
              </w:rPr>
              <w:t>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формулу полной вероятност</w:t>
            </w:r>
            <w:r>
              <w:rPr>
                <w:rFonts w:ascii="Times New Roman" w:hAnsi="Times New Roman"/>
                <w:color w:val="000000"/>
                <w:sz w:val="24"/>
              </w:rPr>
              <w:t>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w:t>
            </w:r>
            <w:r>
              <w:rPr>
                <w:rFonts w:ascii="Times New Roman" w:hAnsi="Times New Roman"/>
                <w:color w:val="000000"/>
                <w:sz w:val="24"/>
              </w:rPr>
              <w:t>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w:t>
            </w:r>
            <w:r>
              <w:rPr>
                <w:rFonts w:ascii="Times New Roman" w:hAnsi="Times New Roman"/>
                <w:color w:val="000000"/>
                <w:sz w:val="24"/>
              </w:rPr>
              <w:t>еры проявления закона больших чисел в природных и общественных явлениях; умение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 оценив</w:t>
            </w:r>
            <w:r>
              <w:rPr>
                <w:rFonts w:ascii="Times New Roman" w:hAnsi="Times New Roman"/>
                <w:color w:val="000000"/>
                <w:sz w:val="24"/>
              </w:rPr>
              <w:t>ать вероятности реальных событий; составлять вероятностную модель и интерпретировать полученный результат</w:t>
            </w:r>
          </w:p>
        </w:tc>
      </w:tr>
      <w:tr w:rsidR="005814F7">
        <w:trPr>
          <w:trHeight w:val="144"/>
        </w:trPr>
        <w:tc>
          <w:tcPr>
            <w:tcW w:w="1988"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9</w:t>
            </w:r>
          </w:p>
        </w:tc>
        <w:tc>
          <w:tcPr>
            <w:tcW w:w="11723" w:type="dxa"/>
            <w:tcMar>
              <w:top w:w="50" w:type="dxa"/>
              <w:left w:w="100" w:type="dxa"/>
            </w:tcMar>
            <w:vAlign w:val="center"/>
          </w:tcPr>
          <w:p w:rsidR="005814F7" w:rsidRDefault="00BB28E5">
            <w:pPr>
              <w:spacing w:after="0" w:line="336" w:lineRule="auto"/>
              <w:ind w:left="234"/>
              <w:jc w:val="both"/>
            </w:pPr>
            <w:r>
              <w:rPr>
                <w:rFonts w:ascii="Times New Roman" w:hAnsi="Times New Roman"/>
                <w:color w:val="000000"/>
                <w:sz w:val="24"/>
              </w:rPr>
              <w:t>Умение оперировать понятиями: точка, прямая, плоскость, пространство, отрезок, луч, величина угла, плоский угол, двугранный угол, трёхгранный угол,</w:t>
            </w:r>
            <w:r>
              <w:rPr>
                <w:rFonts w:ascii="Times New Roman" w:hAnsi="Times New Roman"/>
                <w:color w:val="000000"/>
                <w:sz w:val="24"/>
              </w:rPr>
              <w:t xml:space="preserve">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w:t>
            </w:r>
            <w:r>
              <w:rPr>
                <w:rFonts w:ascii="Times New Roman" w:hAnsi="Times New Roman"/>
                <w:color w:val="000000"/>
                <w:sz w:val="24"/>
              </w:rPr>
              <w:t>пользовать при решении задач изученные факты и теоремы планиметрии; умение оценивать размеры объектов окружающего мира; строить математические модели с помощью геометрических понятий и величин, решать связанные с ними практические задачи</w:t>
            </w:r>
          </w:p>
        </w:tc>
      </w:tr>
      <w:tr w:rsidR="005814F7">
        <w:trPr>
          <w:trHeight w:val="144"/>
        </w:trPr>
        <w:tc>
          <w:tcPr>
            <w:tcW w:w="1988"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10</w:t>
            </w:r>
          </w:p>
        </w:tc>
        <w:tc>
          <w:tcPr>
            <w:tcW w:w="11723" w:type="dxa"/>
            <w:tcMar>
              <w:top w:w="50" w:type="dxa"/>
              <w:left w:w="100" w:type="dxa"/>
            </w:tcMar>
            <w:vAlign w:val="center"/>
          </w:tcPr>
          <w:p w:rsidR="005814F7" w:rsidRDefault="00BB28E5">
            <w:pPr>
              <w:spacing w:after="0" w:line="336" w:lineRule="auto"/>
              <w:ind w:left="234"/>
              <w:jc w:val="both"/>
            </w:pPr>
            <w:r>
              <w:rPr>
                <w:rFonts w:ascii="Times New Roman" w:hAnsi="Times New Roman"/>
                <w:color w:val="000000"/>
                <w:sz w:val="24"/>
              </w:rPr>
              <w:t>Умение опериро</w:t>
            </w:r>
            <w:r>
              <w:rPr>
                <w:rFonts w:ascii="Times New Roman" w:hAnsi="Times New Roman"/>
                <w:color w:val="000000"/>
                <w:sz w:val="24"/>
              </w:rPr>
              <w:t>вать понятиями: площадь фигуры, объём фигуры, многогранник, правильный многогранник, сечение многогранника, куб, параллелепипед, призма, пирамида, фигура и поверхность вращения, цилиндр, конус, шар, сфера, площадь сферы, площадь поверхности пирамиды, призм</w:t>
            </w:r>
            <w:r>
              <w:rPr>
                <w:rFonts w:ascii="Times New Roman" w:hAnsi="Times New Roman"/>
                <w:color w:val="000000"/>
                <w:sz w:val="24"/>
              </w:rPr>
              <w:t>ы, конуса, цилиндра, объём куба, прямоугольного параллелепипеда, пирамиды, призмы, цилиндра, конуса, шара, развёртка поверхности, сечения конуса и цилиндра, параллельные оси или основанию, сечение шара, плоскость, касающаяся сферы, цилиндра, конуса; умение</w:t>
            </w:r>
            <w:r>
              <w:rPr>
                <w:rFonts w:ascii="Times New Roman" w:hAnsi="Times New Roman"/>
                <w:color w:val="000000"/>
                <w:sz w:val="24"/>
              </w:rPr>
              <w:t xml:space="preserve">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w:t>
            </w:r>
            <w:r>
              <w:rPr>
                <w:rFonts w:ascii="Times New Roman" w:hAnsi="Times New Roman"/>
                <w:color w:val="000000"/>
                <w:sz w:val="24"/>
              </w:rPr>
              <w:t>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tc>
      </w:tr>
      <w:tr w:rsidR="005814F7">
        <w:trPr>
          <w:trHeight w:val="144"/>
        </w:trPr>
        <w:tc>
          <w:tcPr>
            <w:tcW w:w="1988"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11</w:t>
            </w:r>
          </w:p>
        </w:tc>
        <w:tc>
          <w:tcPr>
            <w:tcW w:w="11723" w:type="dxa"/>
            <w:tcMar>
              <w:top w:w="50" w:type="dxa"/>
              <w:left w:w="100" w:type="dxa"/>
            </w:tcMar>
            <w:vAlign w:val="center"/>
          </w:tcPr>
          <w:p w:rsidR="005814F7" w:rsidRDefault="00BB28E5">
            <w:pPr>
              <w:spacing w:after="0" w:line="336" w:lineRule="auto"/>
              <w:ind w:left="234"/>
              <w:jc w:val="both"/>
            </w:pPr>
            <w:r>
              <w:rPr>
                <w:rFonts w:ascii="Times New Roman" w:hAnsi="Times New Roman"/>
                <w:color w:val="000000"/>
                <w:sz w:val="24"/>
              </w:rPr>
              <w:t>Умение оперировать понятиями: движение в пространст</w:t>
            </w:r>
            <w:r>
              <w:rPr>
                <w:rFonts w:ascii="Times New Roman" w:hAnsi="Times New Roman"/>
                <w:color w:val="000000"/>
                <w:sz w:val="24"/>
              </w:rPr>
              <w:t>ве,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использовать геометрические отношения при реше</w:t>
            </w:r>
            <w:r>
              <w:rPr>
                <w:rFonts w:ascii="Times New Roman" w:hAnsi="Times New Roman"/>
                <w:color w:val="000000"/>
                <w:sz w:val="24"/>
              </w:rPr>
              <w:t>нии задач; находить геометрические величины (длина, угол, площадь, объём) при решении задач из других учебных предметов и из реальной жизни; умение вычислять геометрические величины (длина, угол, площадь, объём, площадь поверхности), используя изученные фо</w:t>
            </w:r>
            <w:r>
              <w:rPr>
                <w:rFonts w:ascii="Times New Roman" w:hAnsi="Times New Roman"/>
                <w:color w:val="000000"/>
                <w:sz w:val="24"/>
              </w:rPr>
              <w:t xml:space="preserve">рмулы </w:t>
            </w:r>
            <w:r>
              <w:rPr>
                <w:rFonts w:ascii="Times New Roman" w:hAnsi="Times New Roman"/>
                <w:color w:val="000000"/>
                <w:spacing w:val="-2"/>
                <w:sz w:val="24"/>
              </w:rPr>
              <w:t>и методы, в том числе: площадь поверхности пирамиды, призмы, конуса, цилиндра, площадь сферы; объём куба, прямоугольного параллелепипеда, пирамиды, призмы, цилиндра, конуса, шара; умение находить отношение объёмов подобных фигур</w:t>
            </w:r>
          </w:p>
        </w:tc>
      </w:tr>
      <w:tr w:rsidR="005814F7">
        <w:trPr>
          <w:trHeight w:val="144"/>
        </w:trPr>
        <w:tc>
          <w:tcPr>
            <w:tcW w:w="1988"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12</w:t>
            </w:r>
          </w:p>
        </w:tc>
        <w:tc>
          <w:tcPr>
            <w:tcW w:w="11723" w:type="dxa"/>
            <w:tcMar>
              <w:top w:w="50" w:type="dxa"/>
              <w:left w:w="100" w:type="dxa"/>
            </w:tcMar>
            <w:vAlign w:val="center"/>
          </w:tcPr>
          <w:p w:rsidR="005814F7" w:rsidRDefault="00BB28E5">
            <w:pPr>
              <w:spacing w:after="0" w:line="336" w:lineRule="auto"/>
              <w:ind w:left="234"/>
              <w:jc w:val="both"/>
            </w:pPr>
            <w:r>
              <w:rPr>
                <w:rFonts w:ascii="Times New Roman" w:hAnsi="Times New Roman"/>
                <w:color w:val="000000"/>
                <w:sz w:val="24"/>
              </w:rPr>
              <w:t xml:space="preserve">Умение </w:t>
            </w:r>
            <w:r>
              <w:rPr>
                <w:rFonts w:ascii="Times New Roman" w:hAnsi="Times New Roman"/>
                <w:color w:val="000000"/>
                <w:sz w:val="24"/>
              </w:rPr>
              <w:t xml:space="preserve">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w:t>
            </w:r>
            <w:r>
              <w:rPr>
                <w:rFonts w:ascii="Times New Roman" w:hAnsi="Times New Roman"/>
                <w:color w:val="000000"/>
                <w:sz w:val="24"/>
              </w:rPr>
              <w:t>использовать векторный и координатный метод для решения геометрических задач и задач других учебных предметов</w:t>
            </w:r>
          </w:p>
        </w:tc>
      </w:tr>
      <w:tr w:rsidR="005814F7">
        <w:trPr>
          <w:trHeight w:val="144"/>
        </w:trPr>
        <w:tc>
          <w:tcPr>
            <w:tcW w:w="1988"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13</w:t>
            </w:r>
          </w:p>
        </w:tc>
        <w:tc>
          <w:tcPr>
            <w:tcW w:w="11723" w:type="dxa"/>
            <w:tcMar>
              <w:top w:w="50" w:type="dxa"/>
              <w:left w:w="100" w:type="dxa"/>
            </w:tcMar>
            <w:vAlign w:val="center"/>
          </w:tcPr>
          <w:p w:rsidR="005814F7" w:rsidRDefault="00BB28E5">
            <w:pPr>
              <w:spacing w:after="0" w:line="336" w:lineRule="auto"/>
              <w:ind w:left="234"/>
              <w:jc w:val="both"/>
            </w:pPr>
            <w:r>
              <w:rPr>
                <w:rFonts w:ascii="Times New Roman" w:hAnsi="Times New Roman"/>
                <w:color w:val="000000"/>
                <w:sz w:val="24"/>
              </w:rPr>
              <w:t xml:space="preserve">Умение выбирать подходящий метод для решения задачи; понимание значимости математики в изучении природных и общественных процессов и явлений; </w:t>
            </w:r>
            <w:r>
              <w:rPr>
                <w:rFonts w:ascii="Times New Roman" w:hAnsi="Times New Roman"/>
                <w:color w:val="000000"/>
                <w:sz w:val="24"/>
              </w:rPr>
              <w:t>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bl>
    <w:p w:rsidR="005814F7" w:rsidRDefault="005814F7">
      <w:pPr>
        <w:spacing w:after="0" w:line="336" w:lineRule="auto"/>
        <w:ind w:left="120"/>
      </w:pPr>
    </w:p>
    <w:p w:rsidR="005814F7" w:rsidRDefault="005814F7">
      <w:pPr>
        <w:sectPr w:rsidR="005814F7">
          <w:pgSz w:w="11906" w:h="16383"/>
          <w:pgMar w:top="1134" w:right="850" w:bottom="1134" w:left="1701" w:header="720" w:footer="720" w:gutter="0"/>
          <w:cols w:space="720"/>
        </w:sectPr>
      </w:pPr>
    </w:p>
    <w:p w:rsidR="005814F7" w:rsidRDefault="00BB28E5">
      <w:pPr>
        <w:spacing w:before="199" w:after="199" w:line="336" w:lineRule="auto"/>
        <w:ind w:left="120"/>
      </w:pPr>
      <w:bookmarkStart w:id="21" w:name="block-49741269"/>
      <w:bookmarkEnd w:id="20"/>
      <w:r>
        <w:rPr>
          <w:rFonts w:ascii="Times New Roman" w:hAnsi="Times New Roman"/>
          <w:b/>
          <w:color w:val="000000"/>
          <w:sz w:val="28"/>
        </w:rPr>
        <w:t>ПЕРЕЧЕНЬ ЭЛЕМЕНТОВ СОДЕРЖАНИЯ, ПРОВЕРЯЕМЫХ НА ЕГЭ ПО МАТЕМАТИКЕ</w:t>
      </w:r>
    </w:p>
    <w:p w:rsidR="005814F7" w:rsidRDefault="005814F7">
      <w:pPr>
        <w:spacing w:after="0" w:line="336" w:lineRule="auto"/>
        <w:ind w:left="120"/>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2"/>
        <w:gridCol w:w="8625"/>
      </w:tblGrid>
      <w:tr w:rsidR="005814F7">
        <w:trPr>
          <w:trHeight w:val="144"/>
        </w:trPr>
        <w:tc>
          <w:tcPr>
            <w:tcW w:w="842" w:type="dxa"/>
            <w:tcMar>
              <w:top w:w="50" w:type="dxa"/>
              <w:left w:w="100" w:type="dxa"/>
            </w:tcMar>
            <w:vAlign w:val="center"/>
          </w:tcPr>
          <w:p w:rsidR="005814F7" w:rsidRDefault="00BB28E5">
            <w:pPr>
              <w:spacing w:after="0"/>
              <w:ind w:left="192"/>
            </w:pPr>
            <w:r>
              <w:rPr>
                <w:rFonts w:ascii="Times New Roman" w:hAnsi="Times New Roman"/>
                <w:b/>
                <w:color w:val="000000"/>
                <w:sz w:val="24"/>
              </w:rPr>
              <w:t xml:space="preserve"> Код </w:t>
            </w:r>
          </w:p>
        </w:tc>
        <w:tc>
          <w:tcPr>
            <w:tcW w:w="13523" w:type="dxa"/>
            <w:tcMar>
              <w:top w:w="50" w:type="dxa"/>
              <w:left w:w="100" w:type="dxa"/>
            </w:tcMar>
            <w:vAlign w:val="center"/>
          </w:tcPr>
          <w:p w:rsidR="005814F7" w:rsidRDefault="00BB28E5">
            <w:pPr>
              <w:spacing w:after="0"/>
              <w:ind w:left="192"/>
            </w:pPr>
            <w:r>
              <w:rPr>
                <w:rFonts w:ascii="Times New Roman" w:hAnsi="Times New Roman"/>
                <w:b/>
                <w:color w:val="000000"/>
                <w:sz w:val="24"/>
              </w:rPr>
              <w:t xml:space="preserve"> Проверяемый элемент содержания </w:t>
            </w:r>
          </w:p>
        </w:tc>
      </w:tr>
      <w:tr w:rsidR="005814F7">
        <w:trPr>
          <w:trHeight w:val="144"/>
        </w:trPr>
        <w:tc>
          <w:tcPr>
            <w:tcW w:w="842"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1</w:t>
            </w:r>
          </w:p>
        </w:tc>
        <w:tc>
          <w:tcPr>
            <w:tcW w:w="13523" w:type="dxa"/>
            <w:tcMar>
              <w:top w:w="50" w:type="dxa"/>
              <w:left w:w="100" w:type="dxa"/>
            </w:tcMar>
            <w:vAlign w:val="center"/>
          </w:tcPr>
          <w:p w:rsidR="005814F7" w:rsidRDefault="00BB28E5">
            <w:pPr>
              <w:spacing w:after="0" w:line="336" w:lineRule="auto"/>
              <w:ind w:left="234"/>
            </w:pPr>
            <w:r>
              <w:rPr>
                <w:rFonts w:ascii="Times New Roman" w:hAnsi="Times New Roman"/>
                <w:color w:val="000000"/>
                <w:sz w:val="24"/>
              </w:rPr>
              <w:t>Числа и вычисления</w:t>
            </w:r>
          </w:p>
        </w:tc>
      </w:tr>
      <w:tr w:rsidR="005814F7">
        <w:trPr>
          <w:trHeight w:val="144"/>
        </w:trPr>
        <w:tc>
          <w:tcPr>
            <w:tcW w:w="842"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1.1</w:t>
            </w:r>
          </w:p>
        </w:tc>
        <w:tc>
          <w:tcPr>
            <w:tcW w:w="13523" w:type="dxa"/>
            <w:tcMar>
              <w:top w:w="50" w:type="dxa"/>
              <w:left w:w="100" w:type="dxa"/>
            </w:tcMar>
            <w:vAlign w:val="center"/>
          </w:tcPr>
          <w:p w:rsidR="005814F7" w:rsidRDefault="00BB28E5">
            <w:pPr>
              <w:spacing w:after="0" w:line="336" w:lineRule="auto"/>
              <w:ind w:left="234"/>
              <w:jc w:val="both"/>
            </w:pPr>
            <w:r>
              <w:rPr>
                <w:rFonts w:ascii="Times New Roman" w:hAnsi="Times New Roman"/>
                <w:color w:val="000000"/>
                <w:sz w:val="24"/>
              </w:rPr>
              <w:t>Натуральные и целые числа. Признаки делимости целых чисел</w:t>
            </w:r>
          </w:p>
        </w:tc>
      </w:tr>
      <w:tr w:rsidR="005814F7">
        <w:trPr>
          <w:trHeight w:val="144"/>
        </w:trPr>
        <w:tc>
          <w:tcPr>
            <w:tcW w:w="842"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1.2</w:t>
            </w:r>
          </w:p>
        </w:tc>
        <w:tc>
          <w:tcPr>
            <w:tcW w:w="13523" w:type="dxa"/>
            <w:tcMar>
              <w:top w:w="50" w:type="dxa"/>
              <w:left w:w="100" w:type="dxa"/>
            </w:tcMar>
            <w:vAlign w:val="center"/>
          </w:tcPr>
          <w:p w:rsidR="005814F7" w:rsidRDefault="00BB28E5">
            <w:pPr>
              <w:spacing w:after="0" w:line="336" w:lineRule="auto"/>
              <w:ind w:left="234"/>
              <w:jc w:val="both"/>
            </w:pPr>
            <w:r>
              <w:rPr>
                <w:rFonts w:ascii="Times New Roman" w:hAnsi="Times New Roman"/>
                <w:color w:val="000000"/>
                <w:sz w:val="24"/>
              </w:rPr>
              <w:t>Рациональные числа. Обыкновенные и десятичные дроби, проценты, бесконечные периодические дроби</w:t>
            </w:r>
          </w:p>
        </w:tc>
      </w:tr>
      <w:tr w:rsidR="005814F7">
        <w:trPr>
          <w:trHeight w:val="144"/>
        </w:trPr>
        <w:tc>
          <w:tcPr>
            <w:tcW w:w="842"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1.3</w:t>
            </w:r>
          </w:p>
        </w:tc>
        <w:tc>
          <w:tcPr>
            <w:tcW w:w="13523" w:type="dxa"/>
            <w:tcMar>
              <w:top w:w="50" w:type="dxa"/>
              <w:left w:w="100" w:type="dxa"/>
            </w:tcMar>
            <w:vAlign w:val="center"/>
          </w:tcPr>
          <w:p w:rsidR="005814F7" w:rsidRDefault="00BB28E5">
            <w:pPr>
              <w:spacing w:after="0" w:line="336" w:lineRule="auto"/>
              <w:ind w:left="234"/>
              <w:jc w:val="both"/>
            </w:pPr>
            <w:r>
              <w:rPr>
                <w:rFonts w:ascii="Times New Roman" w:hAnsi="Times New Roman"/>
                <w:color w:val="000000"/>
                <w:sz w:val="24"/>
              </w:rPr>
              <w:t>Арифметический корень натуральной</w:t>
            </w:r>
            <w:r>
              <w:rPr>
                <w:rFonts w:ascii="Times New Roman" w:hAnsi="Times New Roman"/>
                <w:color w:val="000000"/>
                <w:sz w:val="24"/>
              </w:rPr>
              <w:t xml:space="preserve"> степени. Действия с арифметическими корнями натуральной степени</w:t>
            </w:r>
          </w:p>
        </w:tc>
      </w:tr>
      <w:tr w:rsidR="005814F7">
        <w:trPr>
          <w:trHeight w:val="144"/>
        </w:trPr>
        <w:tc>
          <w:tcPr>
            <w:tcW w:w="842"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1.4</w:t>
            </w:r>
          </w:p>
        </w:tc>
        <w:tc>
          <w:tcPr>
            <w:tcW w:w="13523" w:type="dxa"/>
            <w:tcMar>
              <w:top w:w="50" w:type="dxa"/>
              <w:left w:w="100" w:type="dxa"/>
            </w:tcMar>
            <w:vAlign w:val="center"/>
          </w:tcPr>
          <w:p w:rsidR="005814F7" w:rsidRDefault="00BB28E5">
            <w:pPr>
              <w:spacing w:after="0" w:line="336" w:lineRule="auto"/>
              <w:ind w:left="234"/>
              <w:jc w:val="both"/>
            </w:pPr>
            <w:r>
              <w:rPr>
                <w:rFonts w:ascii="Times New Roman" w:hAnsi="Times New Roman"/>
                <w:color w:val="000000"/>
                <w:sz w:val="24"/>
              </w:rPr>
              <w:t>Степень с целым показателем. Степень с рациональным показателем. Свойства степени</w:t>
            </w:r>
          </w:p>
        </w:tc>
      </w:tr>
      <w:tr w:rsidR="005814F7">
        <w:trPr>
          <w:trHeight w:val="144"/>
        </w:trPr>
        <w:tc>
          <w:tcPr>
            <w:tcW w:w="842"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1.5</w:t>
            </w:r>
          </w:p>
        </w:tc>
        <w:tc>
          <w:tcPr>
            <w:tcW w:w="13523" w:type="dxa"/>
            <w:tcMar>
              <w:top w:w="50" w:type="dxa"/>
              <w:left w:w="100" w:type="dxa"/>
            </w:tcMar>
            <w:vAlign w:val="center"/>
          </w:tcPr>
          <w:p w:rsidR="005814F7" w:rsidRDefault="00BB28E5">
            <w:pPr>
              <w:spacing w:after="0" w:line="336" w:lineRule="auto"/>
              <w:ind w:left="234"/>
              <w:jc w:val="both"/>
            </w:pPr>
            <w:r>
              <w:rPr>
                <w:rFonts w:ascii="Times New Roman" w:hAnsi="Times New Roman"/>
                <w:color w:val="000000"/>
                <w:sz w:val="24"/>
              </w:rPr>
              <w:t>Синус, косинус и тангенс числового аргумента. Арксинус, арккосинус, арктангенс числового аргумента</w:t>
            </w:r>
          </w:p>
        </w:tc>
      </w:tr>
      <w:tr w:rsidR="005814F7">
        <w:trPr>
          <w:trHeight w:val="144"/>
        </w:trPr>
        <w:tc>
          <w:tcPr>
            <w:tcW w:w="842"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1.6</w:t>
            </w:r>
          </w:p>
        </w:tc>
        <w:tc>
          <w:tcPr>
            <w:tcW w:w="13523" w:type="dxa"/>
            <w:tcMar>
              <w:top w:w="50" w:type="dxa"/>
              <w:left w:w="100" w:type="dxa"/>
            </w:tcMar>
            <w:vAlign w:val="center"/>
          </w:tcPr>
          <w:p w:rsidR="005814F7" w:rsidRDefault="00BB28E5">
            <w:pPr>
              <w:spacing w:after="0" w:line="336" w:lineRule="auto"/>
              <w:ind w:left="234"/>
              <w:jc w:val="both"/>
            </w:pPr>
            <w:r>
              <w:rPr>
                <w:rFonts w:ascii="Times New Roman" w:hAnsi="Times New Roman"/>
                <w:color w:val="000000"/>
                <w:sz w:val="24"/>
              </w:rPr>
              <w:t>Логарифм числа. Десятичные и натуральные логарифмы</w:t>
            </w:r>
          </w:p>
        </w:tc>
      </w:tr>
      <w:tr w:rsidR="005814F7">
        <w:trPr>
          <w:trHeight w:val="144"/>
        </w:trPr>
        <w:tc>
          <w:tcPr>
            <w:tcW w:w="842"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1.7</w:t>
            </w:r>
          </w:p>
        </w:tc>
        <w:tc>
          <w:tcPr>
            <w:tcW w:w="13523" w:type="dxa"/>
            <w:tcMar>
              <w:top w:w="50" w:type="dxa"/>
              <w:left w:w="100" w:type="dxa"/>
            </w:tcMar>
            <w:vAlign w:val="center"/>
          </w:tcPr>
          <w:p w:rsidR="005814F7" w:rsidRDefault="00BB28E5">
            <w:pPr>
              <w:spacing w:after="0" w:line="336" w:lineRule="auto"/>
              <w:ind w:left="234"/>
              <w:jc w:val="both"/>
            </w:pPr>
            <w:r>
              <w:rPr>
                <w:rFonts w:ascii="Times New Roman" w:hAnsi="Times New Roman"/>
                <w:color w:val="000000"/>
                <w:sz w:val="24"/>
              </w:rPr>
              <w:t>Действительные числа. Арифметические операции с действительными числами. Приближённые вычисления, правила округления, прикидка и оценка результата вычислений</w:t>
            </w:r>
          </w:p>
        </w:tc>
      </w:tr>
      <w:tr w:rsidR="005814F7">
        <w:trPr>
          <w:trHeight w:val="144"/>
        </w:trPr>
        <w:tc>
          <w:tcPr>
            <w:tcW w:w="842"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1.8</w:t>
            </w:r>
          </w:p>
        </w:tc>
        <w:tc>
          <w:tcPr>
            <w:tcW w:w="13523" w:type="dxa"/>
            <w:tcMar>
              <w:top w:w="50" w:type="dxa"/>
              <w:left w:w="100" w:type="dxa"/>
            </w:tcMar>
            <w:vAlign w:val="center"/>
          </w:tcPr>
          <w:p w:rsidR="005814F7" w:rsidRDefault="00BB28E5">
            <w:pPr>
              <w:spacing w:after="0" w:line="336" w:lineRule="auto"/>
              <w:ind w:left="234"/>
            </w:pPr>
            <w:r>
              <w:rPr>
                <w:rFonts w:ascii="Times New Roman" w:hAnsi="Times New Roman"/>
                <w:color w:val="000000"/>
                <w:sz w:val="24"/>
              </w:rPr>
              <w:t>Преобразование выражений</w:t>
            </w:r>
          </w:p>
        </w:tc>
      </w:tr>
      <w:tr w:rsidR="005814F7">
        <w:trPr>
          <w:trHeight w:val="144"/>
        </w:trPr>
        <w:tc>
          <w:tcPr>
            <w:tcW w:w="842"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1.9</w:t>
            </w:r>
          </w:p>
        </w:tc>
        <w:tc>
          <w:tcPr>
            <w:tcW w:w="13523" w:type="dxa"/>
            <w:tcMar>
              <w:top w:w="50" w:type="dxa"/>
              <w:left w:w="100" w:type="dxa"/>
            </w:tcMar>
            <w:vAlign w:val="center"/>
          </w:tcPr>
          <w:p w:rsidR="005814F7" w:rsidRDefault="00BB28E5">
            <w:pPr>
              <w:spacing w:after="0" w:line="336" w:lineRule="auto"/>
              <w:ind w:left="234"/>
            </w:pPr>
            <w:r>
              <w:rPr>
                <w:rFonts w:ascii="Times New Roman" w:hAnsi="Times New Roman"/>
                <w:color w:val="000000"/>
                <w:sz w:val="24"/>
              </w:rPr>
              <w:t>Комплексные числа</w:t>
            </w:r>
          </w:p>
        </w:tc>
      </w:tr>
      <w:tr w:rsidR="005814F7">
        <w:trPr>
          <w:trHeight w:val="144"/>
        </w:trPr>
        <w:tc>
          <w:tcPr>
            <w:tcW w:w="842"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2</w:t>
            </w:r>
          </w:p>
        </w:tc>
        <w:tc>
          <w:tcPr>
            <w:tcW w:w="13523" w:type="dxa"/>
            <w:tcMar>
              <w:top w:w="50" w:type="dxa"/>
              <w:left w:w="100" w:type="dxa"/>
            </w:tcMar>
            <w:vAlign w:val="center"/>
          </w:tcPr>
          <w:p w:rsidR="005814F7" w:rsidRDefault="00BB28E5">
            <w:pPr>
              <w:spacing w:after="0" w:line="336" w:lineRule="auto"/>
              <w:ind w:left="234"/>
            </w:pPr>
            <w:r>
              <w:rPr>
                <w:rFonts w:ascii="Times New Roman" w:hAnsi="Times New Roman"/>
                <w:color w:val="000000"/>
                <w:sz w:val="24"/>
              </w:rPr>
              <w:t>Уравнения и неравенства</w:t>
            </w:r>
          </w:p>
        </w:tc>
      </w:tr>
      <w:tr w:rsidR="005814F7">
        <w:trPr>
          <w:trHeight w:val="144"/>
        </w:trPr>
        <w:tc>
          <w:tcPr>
            <w:tcW w:w="842"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2.1</w:t>
            </w:r>
          </w:p>
        </w:tc>
        <w:tc>
          <w:tcPr>
            <w:tcW w:w="13523" w:type="dxa"/>
            <w:tcMar>
              <w:top w:w="50" w:type="dxa"/>
              <w:left w:w="100" w:type="dxa"/>
            </w:tcMar>
            <w:vAlign w:val="center"/>
          </w:tcPr>
          <w:p w:rsidR="005814F7" w:rsidRDefault="00BB28E5">
            <w:pPr>
              <w:spacing w:after="0" w:line="336" w:lineRule="auto"/>
              <w:ind w:left="234"/>
              <w:jc w:val="both"/>
            </w:pPr>
            <w:r>
              <w:rPr>
                <w:rFonts w:ascii="Times New Roman" w:hAnsi="Times New Roman"/>
                <w:color w:val="000000"/>
                <w:sz w:val="24"/>
              </w:rPr>
              <w:t>Целые и дробно-рациональные уравнения</w:t>
            </w:r>
          </w:p>
        </w:tc>
      </w:tr>
      <w:tr w:rsidR="005814F7">
        <w:trPr>
          <w:trHeight w:val="144"/>
        </w:trPr>
        <w:tc>
          <w:tcPr>
            <w:tcW w:w="842"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2.2</w:t>
            </w:r>
          </w:p>
        </w:tc>
        <w:tc>
          <w:tcPr>
            <w:tcW w:w="13523" w:type="dxa"/>
            <w:tcMar>
              <w:top w:w="50" w:type="dxa"/>
              <w:left w:w="100" w:type="dxa"/>
            </w:tcMar>
            <w:vAlign w:val="center"/>
          </w:tcPr>
          <w:p w:rsidR="005814F7" w:rsidRDefault="00BB28E5">
            <w:pPr>
              <w:spacing w:after="0" w:line="336" w:lineRule="auto"/>
              <w:ind w:left="234"/>
              <w:jc w:val="both"/>
            </w:pPr>
            <w:r>
              <w:rPr>
                <w:rFonts w:ascii="Times New Roman" w:hAnsi="Times New Roman"/>
                <w:color w:val="000000"/>
                <w:sz w:val="24"/>
              </w:rPr>
              <w:t>Иррациональные уравнения</w:t>
            </w:r>
          </w:p>
        </w:tc>
      </w:tr>
      <w:tr w:rsidR="005814F7">
        <w:trPr>
          <w:trHeight w:val="144"/>
        </w:trPr>
        <w:tc>
          <w:tcPr>
            <w:tcW w:w="842"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2.3</w:t>
            </w:r>
          </w:p>
        </w:tc>
        <w:tc>
          <w:tcPr>
            <w:tcW w:w="13523" w:type="dxa"/>
            <w:tcMar>
              <w:top w:w="50" w:type="dxa"/>
              <w:left w:w="100" w:type="dxa"/>
            </w:tcMar>
            <w:vAlign w:val="center"/>
          </w:tcPr>
          <w:p w:rsidR="005814F7" w:rsidRDefault="00BB28E5">
            <w:pPr>
              <w:spacing w:after="0" w:line="336" w:lineRule="auto"/>
              <w:ind w:left="234"/>
              <w:jc w:val="both"/>
            </w:pPr>
            <w:r>
              <w:rPr>
                <w:rFonts w:ascii="Times New Roman" w:hAnsi="Times New Roman"/>
                <w:color w:val="000000"/>
                <w:sz w:val="24"/>
              </w:rPr>
              <w:t>Тригонометрические уравнения</w:t>
            </w:r>
          </w:p>
        </w:tc>
      </w:tr>
      <w:tr w:rsidR="005814F7">
        <w:trPr>
          <w:trHeight w:val="144"/>
        </w:trPr>
        <w:tc>
          <w:tcPr>
            <w:tcW w:w="842"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2.4</w:t>
            </w:r>
          </w:p>
        </w:tc>
        <w:tc>
          <w:tcPr>
            <w:tcW w:w="13523" w:type="dxa"/>
            <w:tcMar>
              <w:top w:w="50" w:type="dxa"/>
              <w:left w:w="100" w:type="dxa"/>
            </w:tcMar>
            <w:vAlign w:val="center"/>
          </w:tcPr>
          <w:p w:rsidR="005814F7" w:rsidRDefault="00BB28E5">
            <w:pPr>
              <w:spacing w:after="0" w:line="336" w:lineRule="auto"/>
              <w:ind w:left="234"/>
              <w:jc w:val="both"/>
            </w:pPr>
            <w:r>
              <w:rPr>
                <w:rFonts w:ascii="Times New Roman" w:hAnsi="Times New Roman"/>
                <w:color w:val="000000"/>
                <w:sz w:val="24"/>
              </w:rPr>
              <w:t>Показательные и логарифмические уравнения</w:t>
            </w:r>
          </w:p>
        </w:tc>
      </w:tr>
      <w:tr w:rsidR="005814F7">
        <w:trPr>
          <w:trHeight w:val="144"/>
        </w:trPr>
        <w:tc>
          <w:tcPr>
            <w:tcW w:w="842"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2.5</w:t>
            </w:r>
          </w:p>
        </w:tc>
        <w:tc>
          <w:tcPr>
            <w:tcW w:w="13523" w:type="dxa"/>
            <w:tcMar>
              <w:top w:w="50" w:type="dxa"/>
              <w:left w:w="100" w:type="dxa"/>
            </w:tcMar>
            <w:vAlign w:val="center"/>
          </w:tcPr>
          <w:p w:rsidR="005814F7" w:rsidRDefault="00BB28E5">
            <w:pPr>
              <w:spacing w:after="0" w:line="336" w:lineRule="auto"/>
              <w:ind w:left="234"/>
              <w:jc w:val="both"/>
            </w:pPr>
            <w:r>
              <w:rPr>
                <w:rFonts w:ascii="Times New Roman" w:hAnsi="Times New Roman"/>
                <w:color w:val="000000"/>
                <w:sz w:val="24"/>
              </w:rPr>
              <w:t>Целые и дробно-рациональные неравенства</w:t>
            </w:r>
          </w:p>
        </w:tc>
      </w:tr>
      <w:tr w:rsidR="005814F7">
        <w:trPr>
          <w:trHeight w:val="144"/>
        </w:trPr>
        <w:tc>
          <w:tcPr>
            <w:tcW w:w="842"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2.6</w:t>
            </w:r>
          </w:p>
        </w:tc>
        <w:tc>
          <w:tcPr>
            <w:tcW w:w="13523" w:type="dxa"/>
            <w:tcMar>
              <w:top w:w="50" w:type="dxa"/>
              <w:left w:w="100" w:type="dxa"/>
            </w:tcMar>
            <w:vAlign w:val="center"/>
          </w:tcPr>
          <w:p w:rsidR="005814F7" w:rsidRDefault="00BB28E5">
            <w:pPr>
              <w:spacing w:after="0" w:line="336" w:lineRule="auto"/>
              <w:ind w:left="234"/>
              <w:jc w:val="both"/>
            </w:pPr>
            <w:r>
              <w:rPr>
                <w:rFonts w:ascii="Times New Roman" w:hAnsi="Times New Roman"/>
                <w:color w:val="000000"/>
                <w:sz w:val="24"/>
              </w:rPr>
              <w:t>Иррациональные неравенства</w:t>
            </w:r>
          </w:p>
        </w:tc>
      </w:tr>
      <w:tr w:rsidR="005814F7">
        <w:trPr>
          <w:trHeight w:val="144"/>
        </w:trPr>
        <w:tc>
          <w:tcPr>
            <w:tcW w:w="842"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2.7</w:t>
            </w:r>
          </w:p>
        </w:tc>
        <w:tc>
          <w:tcPr>
            <w:tcW w:w="13523" w:type="dxa"/>
            <w:tcMar>
              <w:top w:w="50" w:type="dxa"/>
              <w:left w:w="100" w:type="dxa"/>
            </w:tcMar>
            <w:vAlign w:val="center"/>
          </w:tcPr>
          <w:p w:rsidR="005814F7" w:rsidRDefault="00BB28E5">
            <w:pPr>
              <w:spacing w:after="0" w:line="336" w:lineRule="auto"/>
              <w:ind w:left="234"/>
              <w:jc w:val="both"/>
            </w:pPr>
            <w:r>
              <w:rPr>
                <w:rFonts w:ascii="Times New Roman" w:hAnsi="Times New Roman"/>
                <w:color w:val="000000"/>
                <w:sz w:val="24"/>
              </w:rPr>
              <w:t>Показательные и логарифмические неравенства</w:t>
            </w:r>
          </w:p>
        </w:tc>
      </w:tr>
      <w:tr w:rsidR="005814F7">
        <w:trPr>
          <w:trHeight w:val="144"/>
        </w:trPr>
        <w:tc>
          <w:tcPr>
            <w:tcW w:w="842"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2.8</w:t>
            </w:r>
          </w:p>
        </w:tc>
        <w:tc>
          <w:tcPr>
            <w:tcW w:w="13523" w:type="dxa"/>
            <w:tcMar>
              <w:top w:w="50" w:type="dxa"/>
              <w:left w:w="100" w:type="dxa"/>
            </w:tcMar>
            <w:vAlign w:val="center"/>
          </w:tcPr>
          <w:p w:rsidR="005814F7" w:rsidRDefault="00BB28E5">
            <w:pPr>
              <w:spacing w:after="0" w:line="336" w:lineRule="auto"/>
              <w:ind w:left="234"/>
              <w:jc w:val="both"/>
            </w:pPr>
            <w:r>
              <w:rPr>
                <w:rFonts w:ascii="Times New Roman" w:hAnsi="Times New Roman"/>
                <w:color w:val="000000"/>
                <w:sz w:val="24"/>
              </w:rPr>
              <w:t>Тригонометрические неравенства</w:t>
            </w:r>
          </w:p>
        </w:tc>
      </w:tr>
      <w:tr w:rsidR="005814F7">
        <w:trPr>
          <w:trHeight w:val="144"/>
        </w:trPr>
        <w:tc>
          <w:tcPr>
            <w:tcW w:w="842"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2.9</w:t>
            </w:r>
          </w:p>
        </w:tc>
        <w:tc>
          <w:tcPr>
            <w:tcW w:w="13523" w:type="dxa"/>
            <w:tcMar>
              <w:top w:w="50" w:type="dxa"/>
              <w:left w:w="100" w:type="dxa"/>
            </w:tcMar>
            <w:vAlign w:val="center"/>
          </w:tcPr>
          <w:p w:rsidR="005814F7" w:rsidRDefault="00BB28E5">
            <w:pPr>
              <w:spacing w:after="0" w:line="336" w:lineRule="auto"/>
              <w:ind w:left="234"/>
              <w:jc w:val="both"/>
            </w:pPr>
            <w:r>
              <w:rPr>
                <w:rFonts w:ascii="Times New Roman" w:hAnsi="Times New Roman"/>
                <w:color w:val="000000"/>
                <w:sz w:val="24"/>
              </w:rPr>
              <w:t>Системы и совокупности уравнений и неравенств</w:t>
            </w:r>
          </w:p>
        </w:tc>
      </w:tr>
      <w:tr w:rsidR="005814F7">
        <w:trPr>
          <w:trHeight w:val="144"/>
        </w:trPr>
        <w:tc>
          <w:tcPr>
            <w:tcW w:w="842"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2.10</w:t>
            </w:r>
          </w:p>
        </w:tc>
        <w:tc>
          <w:tcPr>
            <w:tcW w:w="13523" w:type="dxa"/>
            <w:tcMar>
              <w:top w:w="50" w:type="dxa"/>
              <w:left w:w="100" w:type="dxa"/>
            </w:tcMar>
            <w:vAlign w:val="center"/>
          </w:tcPr>
          <w:p w:rsidR="005814F7" w:rsidRDefault="00BB28E5">
            <w:pPr>
              <w:spacing w:after="0" w:line="336" w:lineRule="auto"/>
              <w:ind w:left="234"/>
              <w:jc w:val="both"/>
            </w:pPr>
            <w:r>
              <w:rPr>
                <w:rFonts w:ascii="Times New Roman" w:hAnsi="Times New Roman"/>
                <w:color w:val="000000"/>
                <w:sz w:val="24"/>
              </w:rPr>
              <w:t>Уравнения, неравенства и системы с параметрами</w:t>
            </w:r>
          </w:p>
        </w:tc>
      </w:tr>
      <w:tr w:rsidR="005814F7">
        <w:trPr>
          <w:trHeight w:val="144"/>
        </w:trPr>
        <w:tc>
          <w:tcPr>
            <w:tcW w:w="842"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2.11</w:t>
            </w:r>
          </w:p>
        </w:tc>
        <w:tc>
          <w:tcPr>
            <w:tcW w:w="13523" w:type="dxa"/>
            <w:tcMar>
              <w:top w:w="50" w:type="dxa"/>
              <w:left w:w="100" w:type="dxa"/>
            </w:tcMar>
            <w:vAlign w:val="center"/>
          </w:tcPr>
          <w:p w:rsidR="005814F7" w:rsidRDefault="00BB28E5">
            <w:pPr>
              <w:spacing w:after="0" w:line="336" w:lineRule="auto"/>
              <w:ind w:left="234"/>
              <w:jc w:val="both"/>
            </w:pPr>
            <w:r>
              <w:rPr>
                <w:rFonts w:ascii="Times New Roman" w:hAnsi="Times New Roman"/>
                <w:color w:val="000000"/>
                <w:sz w:val="24"/>
              </w:rPr>
              <w:t xml:space="preserve">Матрица системы линейных </w:t>
            </w:r>
            <w:r>
              <w:rPr>
                <w:rFonts w:ascii="Times New Roman" w:hAnsi="Times New Roman"/>
                <w:color w:val="000000"/>
                <w:sz w:val="24"/>
              </w:rPr>
              <w:t>уравнений. Определитель матрицы</w:t>
            </w:r>
          </w:p>
        </w:tc>
      </w:tr>
      <w:tr w:rsidR="005814F7">
        <w:trPr>
          <w:trHeight w:val="144"/>
        </w:trPr>
        <w:tc>
          <w:tcPr>
            <w:tcW w:w="842"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3</w:t>
            </w:r>
          </w:p>
        </w:tc>
        <w:tc>
          <w:tcPr>
            <w:tcW w:w="13523" w:type="dxa"/>
            <w:tcMar>
              <w:top w:w="50" w:type="dxa"/>
              <w:left w:w="100" w:type="dxa"/>
            </w:tcMar>
            <w:vAlign w:val="center"/>
          </w:tcPr>
          <w:p w:rsidR="005814F7" w:rsidRDefault="00BB28E5">
            <w:pPr>
              <w:spacing w:after="0" w:line="336" w:lineRule="auto"/>
              <w:ind w:left="234"/>
              <w:jc w:val="both"/>
            </w:pPr>
            <w:r>
              <w:rPr>
                <w:rFonts w:ascii="Times New Roman" w:hAnsi="Times New Roman"/>
                <w:color w:val="000000"/>
                <w:sz w:val="24"/>
              </w:rPr>
              <w:t>Функции и графики</w:t>
            </w:r>
          </w:p>
        </w:tc>
      </w:tr>
      <w:tr w:rsidR="005814F7">
        <w:trPr>
          <w:trHeight w:val="144"/>
        </w:trPr>
        <w:tc>
          <w:tcPr>
            <w:tcW w:w="842"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3.1</w:t>
            </w:r>
          </w:p>
        </w:tc>
        <w:tc>
          <w:tcPr>
            <w:tcW w:w="13523" w:type="dxa"/>
            <w:tcMar>
              <w:top w:w="50" w:type="dxa"/>
              <w:left w:w="100" w:type="dxa"/>
            </w:tcMar>
            <w:vAlign w:val="center"/>
          </w:tcPr>
          <w:p w:rsidR="005814F7" w:rsidRDefault="00BB28E5">
            <w:pPr>
              <w:spacing w:after="0" w:line="336" w:lineRule="auto"/>
              <w:ind w:left="234"/>
              <w:jc w:val="both"/>
            </w:pPr>
            <w:r>
              <w:rPr>
                <w:rFonts w:ascii="Times New Roman" w:hAnsi="Times New Roman"/>
                <w:color w:val="000000"/>
                <w:sz w:val="24"/>
              </w:rPr>
              <w:t>Функция, способы задания функции. График функции. Взаимно обратные функции. Чётные и нечётные функции. Периодические функции</w:t>
            </w:r>
          </w:p>
        </w:tc>
      </w:tr>
      <w:tr w:rsidR="005814F7">
        <w:trPr>
          <w:trHeight w:val="144"/>
        </w:trPr>
        <w:tc>
          <w:tcPr>
            <w:tcW w:w="842"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3.2</w:t>
            </w:r>
          </w:p>
        </w:tc>
        <w:tc>
          <w:tcPr>
            <w:tcW w:w="13523" w:type="dxa"/>
            <w:tcMar>
              <w:top w:w="50" w:type="dxa"/>
              <w:left w:w="100" w:type="dxa"/>
            </w:tcMar>
            <w:vAlign w:val="center"/>
          </w:tcPr>
          <w:p w:rsidR="005814F7" w:rsidRDefault="00BB28E5">
            <w:pPr>
              <w:spacing w:after="0" w:line="336" w:lineRule="auto"/>
              <w:ind w:left="234"/>
              <w:jc w:val="both"/>
            </w:pPr>
            <w:r>
              <w:rPr>
                <w:rFonts w:ascii="Times New Roman" w:hAnsi="Times New Roman"/>
                <w:color w:val="000000"/>
                <w:sz w:val="24"/>
              </w:rPr>
              <w:t xml:space="preserve">Область определения и множество значений функции. Нули функции. </w:t>
            </w:r>
            <w:r>
              <w:rPr>
                <w:rFonts w:ascii="Times New Roman" w:hAnsi="Times New Roman"/>
                <w:color w:val="000000"/>
                <w:sz w:val="24"/>
              </w:rPr>
              <w:t>Промежутки знакопостоянства. Промежутки монотонности функции. Максимумы и минимумы функции. Наибольшее и наименьшее значение функции на промежутке</w:t>
            </w:r>
          </w:p>
        </w:tc>
      </w:tr>
      <w:tr w:rsidR="005814F7">
        <w:trPr>
          <w:trHeight w:val="144"/>
        </w:trPr>
        <w:tc>
          <w:tcPr>
            <w:tcW w:w="842"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3.3</w:t>
            </w:r>
          </w:p>
        </w:tc>
        <w:tc>
          <w:tcPr>
            <w:tcW w:w="13523" w:type="dxa"/>
            <w:tcMar>
              <w:top w:w="50" w:type="dxa"/>
              <w:left w:w="100" w:type="dxa"/>
            </w:tcMar>
            <w:vAlign w:val="center"/>
          </w:tcPr>
          <w:p w:rsidR="005814F7" w:rsidRDefault="00BB28E5">
            <w:pPr>
              <w:spacing w:after="0" w:line="336" w:lineRule="auto"/>
              <w:ind w:left="234"/>
              <w:jc w:val="both"/>
            </w:pPr>
            <w:r>
              <w:rPr>
                <w:rFonts w:ascii="Times New Roman" w:hAnsi="Times New Roman"/>
                <w:color w:val="000000"/>
                <w:sz w:val="24"/>
              </w:rPr>
              <w:t xml:space="preserve">Степенная функция с натуральным и целым показателем. Её свойства и график. Свойства и график корня </w:t>
            </w:r>
            <w:r>
              <w:rPr>
                <w:rFonts w:ascii="Times New Roman" w:hAnsi="Times New Roman"/>
                <w:i/>
                <w:color w:val="000000"/>
                <w:sz w:val="24"/>
              </w:rPr>
              <w:t>n</w:t>
            </w:r>
            <w:r>
              <w:rPr>
                <w:rFonts w:ascii="Times New Roman" w:hAnsi="Times New Roman"/>
                <w:color w:val="000000"/>
                <w:sz w:val="24"/>
              </w:rPr>
              <w:t xml:space="preserve">-ой </w:t>
            </w:r>
            <w:r>
              <w:rPr>
                <w:rFonts w:ascii="Times New Roman" w:hAnsi="Times New Roman"/>
                <w:color w:val="000000"/>
                <w:sz w:val="24"/>
              </w:rPr>
              <w:t>степени</w:t>
            </w:r>
          </w:p>
        </w:tc>
      </w:tr>
      <w:tr w:rsidR="005814F7">
        <w:trPr>
          <w:trHeight w:val="144"/>
        </w:trPr>
        <w:tc>
          <w:tcPr>
            <w:tcW w:w="842"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3.4</w:t>
            </w:r>
          </w:p>
        </w:tc>
        <w:tc>
          <w:tcPr>
            <w:tcW w:w="13523" w:type="dxa"/>
            <w:tcMar>
              <w:top w:w="50" w:type="dxa"/>
              <w:left w:w="100" w:type="dxa"/>
            </w:tcMar>
            <w:vAlign w:val="center"/>
          </w:tcPr>
          <w:p w:rsidR="005814F7" w:rsidRDefault="00BB28E5">
            <w:pPr>
              <w:spacing w:after="0" w:line="336" w:lineRule="auto"/>
              <w:ind w:left="234"/>
              <w:jc w:val="both"/>
            </w:pPr>
            <w:r>
              <w:rPr>
                <w:rFonts w:ascii="Times New Roman" w:hAnsi="Times New Roman"/>
                <w:color w:val="000000"/>
                <w:sz w:val="24"/>
              </w:rPr>
              <w:t>Тригонометрические функции, их свойства и графики</w:t>
            </w:r>
          </w:p>
        </w:tc>
      </w:tr>
      <w:tr w:rsidR="005814F7">
        <w:trPr>
          <w:trHeight w:val="144"/>
        </w:trPr>
        <w:tc>
          <w:tcPr>
            <w:tcW w:w="842"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3.5</w:t>
            </w:r>
          </w:p>
        </w:tc>
        <w:tc>
          <w:tcPr>
            <w:tcW w:w="13523" w:type="dxa"/>
            <w:tcMar>
              <w:top w:w="50" w:type="dxa"/>
              <w:left w:w="100" w:type="dxa"/>
            </w:tcMar>
            <w:vAlign w:val="center"/>
          </w:tcPr>
          <w:p w:rsidR="005814F7" w:rsidRDefault="00BB28E5">
            <w:pPr>
              <w:spacing w:after="0" w:line="336" w:lineRule="auto"/>
              <w:ind w:left="234"/>
              <w:jc w:val="both"/>
            </w:pPr>
            <w:r>
              <w:rPr>
                <w:rFonts w:ascii="Times New Roman" w:hAnsi="Times New Roman"/>
                <w:color w:val="000000"/>
                <w:sz w:val="24"/>
              </w:rPr>
              <w:t>Показательная и логарифмическая функции, их свойства и графики</w:t>
            </w:r>
          </w:p>
        </w:tc>
      </w:tr>
      <w:tr w:rsidR="005814F7">
        <w:trPr>
          <w:trHeight w:val="144"/>
        </w:trPr>
        <w:tc>
          <w:tcPr>
            <w:tcW w:w="842"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3.6</w:t>
            </w:r>
          </w:p>
        </w:tc>
        <w:tc>
          <w:tcPr>
            <w:tcW w:w="13523" w:type="dxa"/>
            <w:tcMar>
              <w:top w:w="50" w:type="dxa"/>
              <w:left w:w="100" w:type="dxa"/>
            </w:tcMar>
            <w:vAlign w:val="center"/>
          </w:tcPr>
          <w:p w:rsidR="005814F7" w:rsidRDefault="00BB28E5">
            <w:pPr>
              <w:spacing w:after="0" w:line="336" w:lineRule="auto"/>
              <w:ind w:left="234"/>
              <w:jc w:val="both"/>
            </w:pPr>
            <w:r>
              <w:rPr>
                <w:rFonts w:ascii="Times New Roman" w:hAnsi="Times New Roman"/>
                <w:color w:val="000000"/>
                <w:sz w:val="24"/>
              </w:rPr>
              <w:t>Точки разрыва. Асимптоты графиков функций. Свойства функций, непрерывных на отрезке</w:t>
            </w:r>
          </w:p>
        </w:tc>
      </w:tr>
      <w:tr w:rsidR="005814F7">
        <w:trPr>
          <w:trHeight w:val="144"/>
        </w:trPr>
        <w:tc>
          <w:tcPr>
            <w:tcW w:w="842"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3.7</w:t>
            </w:r>
          </w:p>
        </w:tc>
        <w:tc>
          <w:tcPr>
            <w:tcW w:w="13523" w:type="dxa"/>
            <w:tcMar>
              <w:top w:w="50" w:type="dxa"/>
              <w:left w:w="100" w:type="dxa"/>
            </w:tcMar>
            <w:vAlign w:val="center"/>
          </w:tcPr>
          <w:p w:rsidR="005814F7" w:rsidRDefault="00BB28E5">
            <w:pPr>
              <w:spacing w:after="0" w:line="336" w:lineRule="auto"/>
              <w:ind w:left="234"/>
              <w:jc w:val="both"/>
            </w:pPr>
            <w:r>
              <w:rPr>
                <w:rFonts w:ascii="Times New Roman" w:hAnsi="Times New Roman"/>
                <w:color w:val="000000"/>
                <w:sz w:val="24"/>
              </w:rPr>
              <w:t xml:space="preserve">Последовательности, способы </w:t>
            </w:r>
            <w:r>
              <w:rPr>
                <w:rFonts w:ascii="Times New Roman" w:hAnsi="Times New Roman"/>
                <w:color w:val="000000"/>
                <w:sz w:val="24"/>
              </w:rPr>
              <w:t>задания последовательностей</w:t>
            </w:r>
          </w:p>
        </w:tc>
      </w:tr>
      <w:tr w:rsidR="005814F7">
        <w:trPr>
          <w:trHeight w:val="144"/>
        </w:trPr>
        <w:tc>
          <w:tcPr>
            <w:tcW w:w="842"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3.8</w:t>
            </w:r>
          </w:p>
        </w:tc>
        <w:tc>
          <w:tcPr>
            <w:tcW w:w="13523" w:type="dxa"/>
            <w:tcMar>
              <w:top w:w="50" w:type="dxa"/>
              <w:left w:w="100" w:type="dxa"/>
            </w:tcMar>
            <w:vAlign w:val="center"/>
          </w:tcPr>
          <w:p w:rsidR="005814F7" w:rsidRDefault="00BB28E5">
            <w:pPr>
              <w:spacing w:after="0" w:line="336" w:lineRule="auto"/>
              <w:ind w:left="234"/>
              <w:jc w:val="both"/>
            </w:pPr>
            <w:r>
              <w:rPr>
                <w:rFonts w:ascii="Times New Roman" w:hAnsi="Times New Roman"/>
                <w:color w:val="000000"/>
                <w:sz w:val="24"/>
              </w:rPr>
              <w:t>Арифметическая и геометрическая прогрессии. Формула сложных процентов</w:t>
            </w:r>
          </w:p>
        </w:tc>
      </w:tr>
      <w:tr w:rsidR="005814F7">
        <w:trPr>
          <w:trHeight w:val="144"/>
        </w:trPr>
        <w:tc>
          <w:tcPr>
            <w:tcW w:w="842"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4</w:t>
            </w:r>
          </w:p>
        </w:tc>
        <w:tc>
          <w:tcPr>
            <w:tcW w:w="13523" w:type="dxa"/>
            <w:tcMar>
              <w:top w:w="50" w:type="dxa"/>
              <w:left w:w="100" w:type="dxa"/>
            </w:tcMar>
            <w:vAlign w:val="center"/>
          </w:tcPr>
          <w:p w:rsidR="005814F7" w:rsidRDefault="00BB28E5">
            <w:pPr>
              <w:spacing w:after="0" w:line="336" w:lineRule="auto"/>
              <w:ind w:left="234"/>
              <w:jc w:val="both"/>
            </w:pPr>
            <w:r>
              <w:rPr>
                <w:rFonts w:ascii="Times New Roman" w:hAnsi="Times New Roman"/>
                <w:color w:val="000000"/>
                <w:sz w:val="24"/>
              </w:rPr>
              <w:t>Начала математического анализа</w:t>
            </w:r>
          </w:p>
        </w:tc>
      </w:tr>
      <w:tr w:rsidR="005814F7">
        <w:trPr>
          <w:trHeight w:val="144"/>
        </w:trPr>
        <w:tc>
          <w:tcPr>
            <w:tcW w:w="842"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4.1</w:t>
            </w:r>
          </w:p>
        </w:tc>
        <w:tc>
          <w:tcPr>
            <w:tcW w:w="13523" w:type="dxa"/>
            <w:tcMar>
              <w:top w:w="50" w:type="dxa"/>
              <w:left w:w="100" w:type="dxa"/>
            </w:tcMar>
            <w:vAlign w:val="center"/>
          </w:tcPr>
          <w:p w:rsidR="005814F7" w:rsidRDefault="00BB28E5">
            <w:pPr>
              <w:spacing w:after="0" w:line="336" w:lineRule="auto"/>
              <w:ind w:left="234"/>
              <w:jc w:val="both"/>
            </w:pPr>
            <w:r>
              <w:rPr>
                <w:rFonts w:ascii="Times New Roman" w:hAnsi="Times New Roman"/>
                <w:color w:val="000000"/>
                <w:sz w:val="24"/>
              </w:rPr>
              <w:t>Производная функции. Производные элементарных функций</w:t>
            </w:r>
          </w:p>
        </w:tc>
      </w:tr>
      <w:tr w:rsidR="005814F7">
        <w:trPr>
          <w:trHeight w:val="144"/>
        </w:trPr>
        <w:tc>
          <w:tcPr>
            <w:tcW w:w="842"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4.2</w:t>
            </w:r>
          </w:p>
        </w:tc>
        <w:tc>
          <w:tcPr>
            <w:tcW w:w="13523" w:type="dxa"/>
            <w:tcMar>
              <w:top w:w="50" w:type="dxa"/>
              <w:left w:w="100" w:type="dxa"/>
            </w:tcMar>
            <w:vAlign w:val="center"/>
          </w:tcPr>
          <w:p w:rsidR="005814F7" w:rsidRDefault="00BB28E5">
            <w:pPr>
              <w:spacing w:after="0" w:line="336" w:lineRule="auto"/>
              <w:ind w:left="234"/>
              <w:jc w:val="both"/>
            </w:pPr>
            <w:r>
              <w:rPr>
                <w:rFonts w:ascii="Times New Roman" w:hAnsi="Times New Roman"/>
                <w:color w:val="000000"/>
                <w:sz w:val="24"/>
              </w:rPr>
              <w:t xml:space="preserve">Применение производной к исследованию функций на </w:t>
            </w:r>
            <w:r>
              <w:rPr>
                <w:rFonts w:ascii="Times New Roman" w:hAnsi="Times New Roman"/>
                <w:color w:val="000000"/>
                <w:sz w:val="24"/>
              </w:rPr>
              <w:t>монотонность и экстремумы. Нахождение наибольшего и наименьшего значения функции на отрезке</w:t>
            </w:r>
          </w:p>
        </w:tc>
      </w:tr>
      <w:tr w:rsidR="005814F7">
        <w:trPr>
          <w:trHeight w:val="144"/>
        </w:trPr>
        <w:tc>
          <w:tcPr>
            <w:tcW w:w="842"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4.3</w:t>
            </w:r>
          </w:p>
        </w:tc>
        <w:tc>
          <w:tcPr>
            <w:tcW w:w="13523" w:type="dxa"/>
            <w:tcMar>
              <w:top w:w="50" w:type="dxa"/>
              <w:left w:w="100" w:type="dxa"/>
            </w:tcMar>
            <w:vAlign w:val="center"/>
          </w:tcPr>
          <w:p w:rsidR="005814F7" w:rsidRDefault="00BB28E5">
            <w:pPr>
              <w:spacing w:after="0" w:line="336" w:lineRule="auto"/>
              <w:ind w:left="234"/>
              <w:jc w:val="both"/>
            </w:pPr>
            <w:r>
              <w:rPr>
                <w:rFonts w:ascii="Times New Roman" w:hAnsi="Times New Roman"/>
                <w:color w:val="000000"/>
                <w:sz w:val="24"/>
              </w:rPr>
              <w:t>Первообразная. Интеграл</w:t>
            </w:r>
          </w:p>
        </w:tc>
      </w:tr>
      <w:tr w:rsidR="005814F7">
        <w:trPr>
          <w:trHeight w:val="144"/>
        </w:trPr>
        <w:tc>
          <w:tcPr>
            <w:tcW w:w="842"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5</w:t>
            </w:r>
          </w:p>
        </w:tc>
        <w:tc>
          <w:tcPr>
            <w:tcW w:w="13523" w:type="dxa"/>
            <w:tcMar>
              <w:top w:w="50" w:type="dxa"/>
              <w:left w:w="100" w:type="dxa"/>
            </w:tcMar>
            <w:vAlign w:val="center"/>
          </w:tcPr>
          <w:p w:rsidR="005814F7" w:rsidRDefault="00BB28E5">
            <w:pPr>
              <w:spacing w:after="0" w:line="336" w:lineRule="auto"/>
              <w:ind w:left="234"/>
            </w:pPr>
            <w:r>
              <w:rPr>
                <w:rFonts w:ascii="Times New Roman" w:hAnsi="Times New Roman"/>
                <w:color w:val="000000"/>
                <w:sz w:val="24"/>
              </w:rPr>
              <w:t>Множества и логика</w:t>
            </w:r>
          </w:p>
        </w:tc>
      </w:tr>
      <w:tr w:rsidR="005814F7">
        <w:trPr>
          <w:trHeight w:val="144"/>
        </w:trPr>
        <w:tc>
          <w:tcPr>
            <w:tcW w:w="842"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5.1</w:t>
            </w:r>
          </w:p>
        </w:tc>
        <w:tc>
          <w:tcPr>
            <w:tcW w:w="13523" w:type="dxa"/>
            <w:tcMar>
              <w:top w:w="50" w:type="dxa"/>
              <w:left w:w="100" w:type="dxa"/>
            </w:tcMar>
            <w:vAlign w:val="center"/>
          </w:tcPr>
          <w:p w:rsidR="005814F7" w:rsidRDefault="00BB28E5">
            <w:pPr>
              <w:spacing w:after="0" w:line="336" w:lineRule="auto"/>
              <w:ind w:left="234"/>
              <w:jc w:val="both"/>
            </w:pPr>
            <w:r>
              <w:rPr>
                <w:rFonts w:ascii="Times New Roman" w:hAnsi="Times New Roman"/>
                <w:color w:val="000000"/>
                <w:sz w:val="24"/>
              </w:rPr>
              <w:t>Множество, операции над множествами. Диаграммы Эйлера – Венна</w:t>
            </w:r>
          </w:p>
        </w:tc>
      </w:tr>
      <w:tr w:rsidR="005814F7">
        <w:trPr>
          <w:trHeight w:val="144"/>
        </w:trPr>
        <w:tc>
          <w:tcPr>
            <w:tcW w:w="842"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5.2</w:t>
            </w:r>
          </w:p>
        </w:tc>
        <w:tc>
          <w:tcPr>
            <w:tcW w:w="13523" w:type="dxa"/>
            <w:tcMar>
              <w:top w:w="50" w:type="dxa"/>
              <w:left w:w="100" w:type="dxa"/>
            </w:tcMar>
            <w:vAlign w:val="center"/>
          </w:tcPr>
          <w:p w:rsidR="005814F7" w:rsidRDefault="00BB28E5">
            <w:pPr>
              <w:spacing w:after="0" w:line="336" w:lineRule="auto"/>
              <w:ind w:left="234"/>
              <w:jc w:val="both"/>
            </w:pPr>
            <w:r>
              <w:rPr>
                <w:rFonts w:ascii="Times New Roman" w:hAnsi="Times New Roman"/>
                <w:color w:val="000000"/>
                <w:sz w:val="24"/>
              </w:rPr>
              <w:t>Логика</w:t>
            </w:r>
          </w:p>
        </w:tc>
      </w:tr>
      <w:tr w:rsidR="005814F7">
        <w:trPr>
          <w:trHeight w:val="144"/>
        </w:trPr>
        <w:tc>
          <w:tcPr>
            <w:tcW w:w="842"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6</w:t>
            </w:r>
          </w:p>
        </w:tc>
        <w:tc>
          <w:tcPr>
            <w:tcW w:w="13523" w:type="dxa"/>
            <w:tcMar>
              <w:top w:w="50" w:type="dxa"/>
              <w:left w:w="100" w:type="dxa"/>
            </w:tcMar>
            <w:vAlign w:val="center"/>
          </w:tcPr>
          <w:p w:rsidR="005814F7" w:rsidRDefault="00BB28E5">
            <w:pPr>
              <w:spacing w:after="0" w:line="336" w:lineRule="auto"/>
              <w:ind w:left="234"/>
            </w:pPr>
            <w:r>
              <w:rPr>
                <w:rFonts w:ascii="Times New Roman" w:hAnsi="Times New Roman"/>
                <w:color w:val="000000"/>
                <w:sz w:val="24"/>
              </w:rPr>
              <w:t>Вероятность и статистика</w:t>
            </w:r>
          </w:p>
        </w:tc>
      </w:tr>
      <w:tr w:rsidR="005814F7">
        <w:trPr>
          <w:trHeight w:val="144"/>
        </w:trPr>
        <w:tc>
          <w:tcPr>
            <w:tcW w:w="842"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6.1</w:t>
            </w:r>
          </w:p>
        </w:tc>
        <w:tc>
          <w:tcPr>
            <w:tcW w:w="13523" w:type="dxa"/>
            <w:tcMar>
              <w:top w:w="50" w:type="dxa"/>
              <w:left w:w="100" w:type="dxa"/>
            </w:tcMar>
            <w:vAlign w:val="center"/>
          </w:tcPr>
          <w:p w:rsidR="005814F7" w:rsidRDefault="00BB28E5">
            <w:pPr>
              <w:spacing w:after="0" w:line="336" w:lineRule="auto"/>
              <w:ind w:left="234"/>
            </w:pPr>
            <w:r>
              <w:rPr>
                <w:rFonts w:ascii="Times New Roman" w:hAnsi="Times New Roman"/>
                <w:color w:val="000000"/>
                <w:sz w:val="24"/>
              </w:rPr>
              <w:t>Описательная статистика</w:t>
            </w:r>
          </w:p>
        </w:tc>
      </w:tr>
      <w:tr w:rsidR="005814F7">
        <w:trPr>
          <w:trHeight w:val="144"/>
        </w:trPr>
        <w:tc>
          <w:tcPr>
            <w:tcW w:w="842"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6.2</w:t>
            </w:r>
          </w:p>
        </w:tc>
        <w:tc>
          <w:tcPr>
            <w:tcW w:w="13523" w:type="dxa"/>
            <w:tcMar>
              <w:top w:w="50" w:type="dxa"/>
              <w:left w:w="100" w:type="dxa"/>
            </w:tcMar>
            <w:vAlign w:val="center"/>
          </w:tcPr>
          <w:p w:rsidR="005814F7" w:rsidRDefault="00BB28E5">
            <w:pPr>
              <w:spacing w:after="0" w:line="336" w:lineRule="auto"/>
              <w:ind w:left="234"/>
            </w:pPr>
            <w:r>
              <w:rPr>
                <w:rFonts w:ascii="Times New Roman" w:hAnsi="Times New Roman"/>
                <w:color w:val="000000"/>
                <w:sz w:val="24"/>
              </w:rPr>
              <w:t>Вероятность</w:t>
            </w:r>
          </w:p>
        </w:tc>
      </w:tr>
      <w:tr w:rsidR="005814F7">
        <w:trPr>
          <w:trHeight w:val="144"/>
        </w:trPr>
        <w:tc>
          <w:tcPr>
            <w:tcW w:w="842"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6.3</w:t>
            </w:r>
          </w:p>
        </w:tc>
        <w:tc>
          <w:tcPr>
            <w:tcW w:w="13523" w:type="dxa"/>
            <w:tcMar>
              <w:top w:w="50" w:type="dxa"/>
              <w:left w:w="100" w:type="dxa"/>
            </w:tcMar>
            <w:vAlign w:val="center"/>
          </w:tcPr>
          <w:p w:rsidR="005814F7" w:rsidRDefault="00BB28E5">
            <w:pPr>
              <w:spacing w:after="0" w:line="336" w:lineRule="auto"/>
              <w:ind w:left="234"/>
            </w:pPr>
            <w:r>
              <w:rPr>
                <w:rFonts w:ascii="Times New Roman" w:hAnsi="Times New Roman"/>
                <w:color w:val="000000"/>
                <w:sz w:val="24"/>
              </w:rPr>
              <w:t>Комбинаторика</w:t>
            </w:r>
          </w:p>
        </w:tc>
      </w:tr>
      <w:tr w:rsidR="005814F7">
        <w:trPr>
          <w:trHeight w:val="144"/>
        </w:trPr>
        <w:tc>
          <w:tcPr>
            <w:tcW w:w="842"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7</w:t>
            </w:r>
          </w:p>
        </w:tc>
        <w:tc>
          <w:tcPr>
            <w:tcW w:w="13523" w:type="dxa"/>
            <w:tcMar>
              <w:top w:w="50" w:type="dxa"/>
              <w:left w:w="100" w:type="dxa"/>
            </w:tcMar>
            <w:vAlign w:val="center"/>
          </w:tcPr>
          <w:p w:rsidR="005814F7" w:rsidRDefault="00BB28E5">
            <w:pPr>
              <w:spacing w:after="0" w:line="336" w:lineRule="auto"/>
              <w:ind w:left="234"/>
            </w:pPr>
            <w:r>
              <w:rPr>
                <w:rFonts w:ascii="Times New Roman" w:hAnsi="Times New Roman"/>
                <w:color w:val="000000"/>
                <w:sz w:val="24"/>
              </w:rPr>
              <w:t>Геометрия</w:t>
            </w:r>
          </w:p>
        </w:tc>
      </w:tr>
      <w:tr w:rsidR="005814F7">
        <w:trPr>
          <w:trHeight w:val="144"/>
        </w:trPr>
        <w:tc>
          <w:tcPr>
            <w:tcW w:w="842"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7.1</w:t>
            </w:r>
          </w:p>
        </w:tc>
        <w:tc>
          <w:tcPr>
            <w:tcW w:w="13523" w:type="dxa"/>
            <w:tcMar>
              <w:top w:w="50" w:type="dxa"/>
              <w:left w:w="100" w:type="dxa"/>
            </w:tcMar>
            <w:vAlign w:val="center"/>
          </w:tcPr>
          <w:p w:rsidR="005814F7" w:rsidRDefault="00BB28E5">
            <w:pPr>
              <w:spacing w:after="0" w:line="336" w:lineRule="auto"/>
              <w:ind w:left="234"/>
            </w:pPr>
            <w:r>
              <w:rPr>
                <w:rFonts w:ascii="Times New Roman" w:hAnsi="Times New Roman"/>
                <w:color w:val="000000"/>
                <w:sz w:val="24"/>
              </w:rPr>
              <w:t>Фигуры на плоскости</w:t>
            </w:r>
          </w:p>
        </w:tc>
      </w:tr>
      <w:tr w:rsidR="005814F7">
        <w:trPr>
          <w:trHeight w:val="144"/>
        </w:trPr>
        <w:tc>
          <w:tcPr>
            <w:tcW w:w="842"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7.2</w:t>
            </w:r>
          </w:p>
        </w:tc>
        <w:tc>
          <w:tcPr>
            <w:tcW w:w="13523" w:type="dxa"/>
            <w:tcMar>
              <w:top w:w="50" w:type="dxa"/>
              <w:left w:w="100" w:type="dxa"/>
            </w:tcMar>
            <w:vAlign w:val="center"/>
          </w:tcPr>
          <w:p w:rsidR="005814F7" w:rsidRDefault="00BB28E5">
            <w:pPr>
              <w:spacing w:after="0" w:line="336" w:lineRule="auto"/>
              <w:ind w:left="234"/>
            </w:pPr>
            <w:r>
              <w:rPr>
                <w:rFonts w:ascii="Times New Roman" w:hAnsi="Times New Roman"/>
                <w:color w:val="000000"/>
                <w:sz w:val="24"/>
              </w:rPr>
              <w:t>Прямые и плоскости в пространстве</w:t>
            </w:r>
          </w:p>
        </w:tc>
      </w:tr>
      <w:tr w:rsidR="005814F7">
        <w:trPr>
          <w:trHeight w:val="144"/>
        </w:trPr>
        <w:tc>
          <w:tcPr>
            <w:tcW w:w="842"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7.3</w:t>
            </w:r>
          </w:p>
        </w:tc>
        <w:tc>
          <w:tcPr>
            <w:tcW w:w="13523" w:type="dxa"/>
            <w:tcMar>
              <w:top w:w="50" w:type="dxa"/>
              <w:left w:w="100" w:type="dxa"/>
            </w:tcMar>
            <w:vAlign w:val="center"/>
          </w:tcPr>
          <w:p w:rsidR="005814F7" w:rsidRDefault="00BB28E5">
            <w:pPr>
              <w:spacing w:after="0" w:line="336" w:lineRule="auto"/>
              <w:ind w:left="234"/>
            </w:pPr>
            <w:r>
              <w:rPr>
                <w:rFonts w:ascii="Times New Roman" w:hAnsi="Times New Roman"/>
                <w:color w:val="000000"/>
                <w:sz w:val="24"/>
              </w:rPr>
              <w:t>Многогранники</w:t>
            </w:r>
          </w:p>
        </w:tc>
      </w:tr>
      <w:tr w:rsidR="005814F7">
        <w:trPr>
          <w:trHeight w:val="144"/>
        </w:trPr>
        <w:tc>
          <w:tcPr>
            <w:tcW w:w="842"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7.4</w:t>
            </w:r>
          </w:p>
        </w:tc>
        <w:tc>
          <w:tcPr>
            <w:tcW w:w="13523" w:type="dxa"/>
            <w:tcMar>
              <w:top w:w="50" w:type="dxa"/>
              <w:left w:w="100" w:type="dxa"/>
            </w:tcMar>
            <w:vAlign w:val="center"/>
          </w:tcPr>
          <w:p w:rsidR="005814F7" w:rsidRDefault="00BB28E5">
            <w:pPr>
              <w:spacing w:after="0" w:line="336" w:lineRule="auto"/>
              <w:ind w:left="234"/>
            </w:pPr>
            <w:r>
              <w:rPr>
                <w:rFonts w:ascii="Times New Roman" w:hAnsi="Times New Roman"/>
                <w:color w:val="000000"/>
                <w:sz w:val="24"/>
              </w:rPr>
              <w:t>Тела и поверхности вращения</w:t>
            </w:r>
          </w:p>
        </w:tc>
      </w:tr>
      <w:tr w:rsidR="005814F7">
        <w:trPr>
          <w:trHeight w:val="144"/>
        </w:trPr>
        <w:tc>
          <w:tcPr>
            <w:tcW w:w="842" w:type="dxa"/>
            <w:tcMar>
              <w:top w:w="50" w:type="dxa"/>
              <w:left w:w="100" w:type="dxa"/>
            </w:tcMar>
            <w:vAlign w:val="center"/>
          </w:tcPr>
          <w:p w:rsidR="005814F7" w:rsidRDefault="00BB28E5">
            <w:pPr>
              <w:spacing w:after="0" w:line="336" w:lineRule="auto"/>
              <w:ind w:left="234"/>
              <w:jc w:val="center"/>
            </w:pPr>
            <w:r>
              <w:rPr>
                <w:rFonts w:ascii="Times New Roman" w:hAnsi="Times New Roman"/>
                <w:color w:val="000000"/>
                <w:sz w:val="24"/>
              </w:rPr>
              <w:t>7.5</w:t>
            </w:r>
          </w:p>
        </w:tc>
        <w:tc>
          <w:tcPr>
            <w:tcW w:w="13523" w:type="dxa"/>
            <w:tcMar>
              <w:top w:w="50" w:type="dxa"/>
              <w:left w:w="100" w:type="dxa"/>
            </w:tcMar>
            <w:vAlign w:val="center"/>
          </w:tcPr>
          <w:p w:rsidR="005814F7" w:rsidRDefault="00BB28E5">
            <w:pPr>
              <w:spacing w:after="0" w:line="336" w:lineRule="auto"/>
              <w:ind w:left="234"/>
              <w:jc w:val="both"/>
            </w:pPr>
            <w:r>
              <w:rPr>
                <w:rFonts w:ascii="Times New Roman" w:hAnsi="Times New Roman"/>
                <w:color w:val="000000"/>
                <w:sz w:val="24"/>
              </w:rPr>
              <w:t>Координаты и векторы</w:t>
            </w:r>
          </w:p>
        </w:tc>
      </w:tr>
    </w:tbl>
    <w:p w:rsidR="005814F7" w:rsidRDefault="005814F7">
      <w:pPr>
        <w:sectPr w:rsidR="005814F7">
          <w:pgSz w:w="11906" w:h="16383"/>
          <w:pgMar w:top="1134" w:right="850" w:bottom="1134" w:left="1701" w:header="720" w:footer="720" w:gutter="0"/>
          <w:cols w:space="720"/>
        </w:sectPr>
      </w:pPr>
    </w:p>
    <w:p w:rsidR="005814F7" w:rsidRDefault="00BB28E5">
      <w:pPr>
        <w:spacing w:after="0"/>
        <w:ind w:left="120"/>
      </w:pPr>
      <w:bookmarkStart w:id="22" w:name="block-49741266"/>
      <w:bookmarkEnd w:id="21"/>
      <w:r>
        <w:rPr>
          <w:rFonts w:ascii="Times New Roman" w:hAnsi="Times New Roman"/>
          <w:b/>
          <w:color w:val="000000"/>
          <w:sz w:val="28"/>
        </w:rPr>
        <w:t xml:space="preserve">УЧЕБНО-МЕТОДИЧЕСКОЕ ОБЕСПЕЧЕНИЕ </w:t>
      </w:r>
      <w:r>
        <w:rPr>
          <w:rFonts w:ascii="Times New Roman" w:hAnsi="Times New Roman"/>
          <w:b/>
          <w:color w:val="000000"/>
          <w:sz w:val="28"/>
        </w:rPr>
        <w:t>ОБРАЗОВАТЕЛЬНОГО ПРОЦЕССА</w:t>
      </w:r>
    </w:p>
    <w:p w:rsidR="005814F7" w:rsidRDefault="00BB28E5">
      <w:pPr>
        <w:spacing w:after="0" w:line="480" w:lineRule="auto"/>
        <w:ind w:left="120"/>
      </w:pPr>
      <w:r>
        <w:rPr>
          <w:rFonts w:ascii="Times New Roman" w:hAnsi="Times New Roman"/>
          <w:b/>
          <w:color w:val="000000"/>
          <w:sz w:val="28"/>
        </w:rPr>
        <w:t>ОБЯЗАТЕЛЬНЫЕ УЧЕБНЫЕ МАТЕРИАЛЫ ДЛЯ УЧЕНИКА</w:t>
      </w:r>
    </w:p>
    <w:p w:rsidR="005814F7" w:rsidRDefault="00BB28E5">
      <w:pPr>
        <w:spacing w:after="0" w:line="480" w:lineRule="auto"/>
        <w:ind w:left="120"/>
      </w:pPr>
      <w:bookmarkStart w:id="23" w:name="84bc9461-5945-455e-bb0e-0c5e149e6775"/>
      <w:r>
        <w:rPr>
          <w:rFonts w:ascii="Times New Roman" w:hAnsi="Times New Roman"/>
          <w:color w:val="000000"/>
          <w:sz w:val="28"/>
        </w:rPr>
        <w:t>• Математика: алгебра и начала математического анализа, геометрия. Геометрия, 10-11 классы/ Атанасян Л.С., Бутузов В.Ф., Кадомцев С.Б. и др., Акционерное общество «Издательство «Просвещен</w:t>
      </w:r>
      <w:r>
        <w:rPr>
          <w:rFonts w:ascii="Times New Roman" w:hAnsi="Times New Roman"/>
          <w:color w:val="000000"/>
          <w:sz w:val="28"/>
        </w:rPr>
        <w:t>ие»</w:t>
      </w:r>
      <w:bookmarkEnd w:id="23"/>
    </w:p>
    <w:p w:rsidR="005814F7" w:rsidRDefault="005814F7">
      <w:pPr>
        <w:spacing w:after="0" w:line="480" w:lineRule="auto"/>
        <w:ind w:left="120"/>
      </w:pPr>
    </w:p>
    <w:p w:rsidR="005814F7" w:rsidRDefault="005814F7">
      <w:pPr>
        <w:spacing w:after="0"/>
        <w:ind w:left="120"/>
      </w:pPr>
    </w:p>
    <w:p w:rsidR="005814F7" w:rsidRDefault="00BB28E5">
      <w:pPr>
        <w:spacing w:after="0" w:line="480" w:lineRule="auto"/>
        <w:ind w:left="120"/>
      </w:pPr>
      <w:r>
        <w:rPr>
          <w:rFonts w:ascii="Times New Roman" w:hAnsi="Times New Roman"/>
          <w:b/>
          <w:color w:val="000000"/>
          <w:sz w:val="28"/>
        </w:rPr>
        <w:t>МЕТОДИЧЕСКИЕ МАТЕРИАЛЫ ДЛЯ УЧИТЕЛЯ</w:t>
      </w:r>
    </w:p>
    <w:p w:rsidR="005814F7" w:rsidRDefault="00BB28E5">
      <w:pPr>
        <w:spacing w:after="0" w:line="480" w:lineRule="auto"/>
        <w:ind w:left="120"/>
      </w:pPr>
      <w:r>
        <w:rPr>
          <w:rFonts w:ascii="Times New Roman" w:hAnsi="Times New Roman"/>
          <w:color w:val="000000"/>
          <w:sz w:val="28"/>
        </w:rPr>
        <w:t>1.Геометрия, 10-11: Учебник для общеобразовательных учреждений Базовый и профильный уровень / Л. С. Атанасян, В. Ф. Бутузов, С. Б. Позняк, Л. С. Киселева - М.: Просвещение, 2023</w:t>
      </w:r>
      <w:r>
        <w:rPr>
          <w:sz w:val="28"/>
        </w:rPr>
        <w:br/>
      </w:r>
      <w:r>
        <w:rPr>
          <w:rFonts w:ascii="Times New Roman" w:hAnsi="Times New Roman"/>
          <w:color w:val="000000"/>
          <w:sz w:val="28"/>
        </w:rPr>
        <w:t xml:space="preserve"> 2.Геометрия. Дидактические материалы</w:t>
      </w:r>
      <w:r>
        <w:rPr>
          <w:rFonts w:ascii="Times New Roman" w:hAnsi="Times New Roman"/>
          <w:color w:val="000000"/>
          <w:sz w:val="28"/>
        </w:rPr>
        <w:t>. 7-11 класс/ Б.Г. Зив., М. Просвещение, 2021</w:t>
      </w:r>
      <w:r>
        <w:rPr>
          <w:sz w:val="28"/>
        </w:rPr>
        <w:br/>
      </w:r>
      <w:r>
        <w:rPr>
          <w:rFonts w:ascii="Times New Roman" w:hAnsi="Times New Roman"/>
          <w:color w:val="000000"/>
          <w:sz w:val="28"/>
        </w:rPr>
        <w:t xml:space="preserve"> 3. Геометрические построения в курсе средней школы: Учебное пособие / авт. сост. А.О.Корнеева – Саратов: Лицей-2020</w:t>
      </w:r>
      <w:r>
        <w:rPr>
          <w:sz w:val="28"/>
        </w:rPr>
        <w:br/>
      </w:r>
      <w:r>
        <w:rPr>
          <w:rFonts w:ascii="Times New Roman" w:hAnsi="Times New Roman"/>
          <w:color w:val="000000"/>
          <w:sz w:val="28"/>
        </w:rPr>
        <w:t xml:space="preserve"> 4.Задачи к урокам геометрии.7-11 классы/Б.Г.Зив, СПб.: «Петроглиф», 2020</w:t>
      </w:r>
      <w:r>
        <w:rPr>
          <w:sz w:val="28"/>
        </w:rPr>
        <w:br/>
      </w:r>
      <w:r>
        <w:rPr>
          <w:rFonts w:ascii="Times New Roman" w:hAnsi="Times New Roman"/>
          <w:color w:val="000000"/>
          <w:sz w:val="28"/>
        </w:rPr>
        <w:t xml:space="preserve"> 5. Ященко И.В. и д</w:t>
      </w:r>
      <w:r>
        <w:rPr>
          <w:rFonts w:ascii="Times New Roman" w:hAnsi="Times New Roman"/>
          <w:color w:val="000000"/>
          <w:sz w:val="28"/>
        </w:rPr>
        <w:t>р. Подготовка к егэ по математике в 2024 году. Методические указания/Ященко И.В.-М.: МЦНМО, 2024.</w:t>
      </w:r>
      <w:r>
        <w:rPr>
          <w:sz w:val="28"/>
        </w:rPr>
        <w:br/>
      </w:r>
      <w:r>
        <w:rPr>
          <w:rFonts w:ascii="Times New Roman" w:hAnsi="Times New Roman"/>
          <w:color w:val="000000"/>
          <w:sz w:val="28"/>
        </w:rPr>
        <w:t xml:space="preserve"> 6.ЕГЭ 2025. Математика. Задачи В1-12 / Под. ред. А. Л. Семёнова и И.В.Ященко.-: МЦНМО, 2024</w:t>
      </w:r>
      <w:r>
        <w:rPr>
          <w:sz w:val="28"/>
        </w:rPr>
        <w:br/>
      </w:r>
      <w:r>
        <w:rPr>
          <w:rFonts w:ascii="Times New Roman" w:hAnsi="Times New Roman"/>
          <w:color w:val="000000"/>
          <w:sz w:val="28"/>
        </w:rPr>
        <w:t xml:space="preserve"> 7.ЕГЭ 2025. Математика. Тип. тест.задания_под ред. Семенов, Ящен</w:t>
      </w:r>
      <w:r>
        <w:rPr>
          <w:rFonts w:ascii="Times New Roman" w:hAnsi="Times New Roman"/>
          <w:color w:val="000000"/>
          <w:sz w:val="28"/>
        </w:rPr>
        <w:t xml:space="preserve">ко_2024 </w:t>
      </w:r>
      <w:r>
        <w:rPr>
          <w:sz w:val="28"/>
        </w:rPr>
        <w:br/>
      </w:r>
      <w:r>
        <w:rPr>
          <w:rFonts w:ascii="Times New Roman" w:hAnsi="Times New Roman"/>
          <w:color w:val="000000"/>
          <w:sz w:val="28"/>
        </w:rPr>
        <w:t xml:space="preserve"> 8.Математика. Подготовка к ЕГЭ- 2024. Под ред. Лысенко Ф.Ф., Кулабухова С.Ю. (2024)</w:t>
      </w:r>
      <w:r>
        <w:rPr>
          <w:sz w:val="28"/>
        </w:rPr>
        <w:br/>
      </w:r>
      <w:r>
        <w:rPr>
          <w:rFonts w:ascii="Times New Roman" w:hAnsi="Times New Roman"/>
          <w:color w:val="000000"/>
          <w:sz w:val="28"/>
        </w:rPr>
        <w:t xml:space="preserve"> 9.Д.Д.Мальцев Математика ЕГЭ 2025 Книга 1 и Книга 2, Народное образование Москва, 2024</w:t>
      </w:r>
      <w:r>
        <w:rPr>
          <w:sz w:val="28"/>
        </w:rPr>
        <w:br/>
      </w:r>
      <w:r>
        <w:rPr>
          <w:rFonts w:ascii="Times New Roman" w:hAnsi="Times New Roman"/>
          <w:color w:val="000000"/>
          <w:sz w:val="28"/>
        </w:rPr>
        <w:t xml:space="preserve"> 10.Р.К.Гордин. Это должен знать каждый школьник. М: МЦНМО, 2020</w:t>
      </w:r>
      <w:r>
        <w:rPr>
          <w:sz w:val="28"/>
        </w:rPr>
        <w:br/>
      </w:r>
      <w:r>
        <w:rPr>
          <w:rFonts w:ascii="Times New Roman" w:hAnsi="Times New Roman"/>
          <w:color w:val="000000"/>
          <w:sz w:val="28"/>
        </w:rPr>
        <w:t xml:space="preserve"> 11. Ящен</w:t>
      </w:r>
      <w:r>
        <w:rPr>
          <w:rFonts w:ascii="Times New Roman" w:hAnsi="Times New Roman"/>
          <w:color w:val="000000"/>
          <w:sz w:val="28"/>
        </w:rPr>
        <w:t>ко И.В. и др. Подготовка к егэ по математике в 2024 году. Методические указания/Ященко И.В.-М.: МЦНМО, 2024.</w:t>
      </w:r>
      <w:r>
        <w:rPr>
          <w:sz w:val="28"/>
        </w:rPr>
        <w:br/>
      </w:r>
      <w:bookmarkStart w:id="24" w:name="956ead15-d30b-4553-b176-b0c943a4daa1"/>
      <w:bookmarkEnd w:id="24"/>
    </w:p>
    <w:p w:rsidR="005814F7" w:rsidRDefault="005814F7">
      <w:pPr>
        <w:spacing w:after="0"/>
        <w:ind w:left="120"/>
      </w:pPr>
    </w:p>
    <w:p w:rsidR="005814F7" w:rsidRDefault="00BB28E5">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5814F7" w:rsidRDefault="00BB28E5">
      <w:pPr>
        <w:spacing w:after="0" w:line="480" w:lineRule="auto"/>
        <w:ind w:left="120"/>
      </w:pPr>
      <w:r>
        <w:rPr>
          <w:rFonts w:ascii="Times New Roman" w:hAnsi="Times New Roman"/>
          <w:color w:val="000000"/>
          <w:sz w:val="28"/>
        </w:rPr>
        <w:t>1. http://mathege.ru/or/ege/Main - открытый банк заданий ЕГЭ по математике;</w:t>
      </w:r>
      <w:r>
        <w:rPr>
          <w:sz w:val="28"/>
        </w:rPr>
        <w:br/>
      </w:r>
      <w:r>
        <w:rPr>
          <w:rFonts w:ascii="Times New Roman" w:hAnsi="Times New Roman"/>
          <w:color w:val="000000"/>
          <w:sz w:val="28"/>
        </w:rPr>
        <w:t xml:space="preserve"> 2. http://w</w:t>
      </w:r>
      <w:r>
        <w:rPr>
          <w:rFonts w:ascii="Times New Roman" w:hAnsi="Times New Roman"/>
          <w:color w:val="000000"/>
          <w:sz w:val="28"/>
        </w:rPr>
        <w:t>ww.terver.ru/ - Школьная математика. Справочник;</w:t>
      </w:r>
      <w:r>
        <w:rPr>
          <w:sz w:val="28"/>
        </w:rPr>
        <w:br/>
      </w:r>
      <w:r>
        <w:rPr>
          <w:rFonts w:ascii="Times New Roman" w:hAnsi="Times New Roman"/>
          <w:color w:val="000000"/>
          <w:sz w:val="28"/>
        </w:rPr>
        <w:t xml:space="preserve"> 3. http://www.fipi.ru/ - Федеральный институт педагогических измерений;</w:t>
      </w:r>
      <w:r>
        <w:rPr>
          <w:sz w:val="28"/>
        </w:rPr>
        <w:br/>
      </w:r>
      <w:r>
        <w:rPr>
          <w:rFonts w:ascii="Times New Roman" w:hAnsi="Times New Roman"/>
          <w:color w:val="000000"/>
          <w:sz w:val="28"/>
        </w:rPr>
        <w:t xml:space="preserve"> 4. http://www.it-n.ru/ - Сеть творческих учителей;</w:t>
      </w:r>
      <w:r>
        <w:rPr>
          <w:sz w:val="28"/>
        </w:rPr>
        <w:br/>
      </w:r>
      <w:r>
        <w:rPr>
          <w:rFonts w:ascii="Times New Roman" w:hAnsi="Times New Roman"/>
          <w:color w:val="000000"/>
          <w:sz w:val="28"/>
        </w:rPr>
        <w:t xml:space="preserve"> 5. http://www.math.ru/ - Интернет-поддержка учителей математики;</w:t>
      </w:r>
      <w:r>
        <w:rPr>
          <w:sz w:val="28"/>
        </w:rPr>
        <w:br/>
      </w:r>
      <w:r>
        <w:rPr>
          <w:rFonts w:ascii="Times New Roman" w:hAnsi="Times New Roman"/>
          <w:color w:val="000000"/>
          <w:sz w:val="28"/>
        </w:rPr>
        <w:t xml:space="preserve"> 6. http://www.p</w:t>
      </w:r>
      <w:r>
        <w:rPr>
          <w:rFonts w:ascii="Times New Roman" w:hAnsi="Times New Roman"/>
          <w:color w:val="000000"/>
          <w:sz w:val="28"/>
        </w:rPr>
        <w:t>roshkolu.ru/ - Бесплатный школьный портал. Все школы России;</w:t>
      </w:r>
      <w:r>
        <w:rPr>
          <w:sz w:val="28"/>
        </w:rPr>
        <w:br/>
      </w:r>
      <w:r>
        <w:rPr>
          <w:rFonts w:ascii="Times New Roman" w:hAnsi="Times New Roman"/>
          <w:color w:val="000000"/>
          <w:sz w:val="28"/>
        </w:rPr>
        <w:t xml:space="preserve"> 7. www.informika.ru, www.ed.gov.ru, www.edu.ruМинистерство образования РФ;</w:t>
      </w:r>
      <w:r>
        <w:rPr>
          <w:sz w:val="28"/>
        </w:rPr>
        <w:br/>
      </w:r>
      <w:r>
        <w:rPr>
          <w:rFonts w:ascii="Times New Roman" w:hAnsi="Times New Roman"/>
          <w:color w:val="000000"/>
          <w:sz w:val="28"/>
        </w:rPr>
        <w:t xml:space="preserve"> 8. htth://alexlarin.net/ Подготовка к тестированию ЕГЭ по математике;</w:t>
      </w:r>
      <w:r>
        <w:rPr>
          <w:sz w:val="28"/>
        </w:rPr>
        <w:br/>
      </w:r>
      <w:r>
        <w:rPr>
          <w:rFonts w:ascii="Times New Roman" w:hAnsi="Times New Roman"/>
          <w:color w:val="000000"/>
          <w:sz w:val="28"/>
        </w:rPr>
        <w:t xml:space="preserve"> 9. .http://www.school.edu/ru Российский образов</w:t>
      </w:r>
      <w:r>
        <w:rPr>
          <w:rFonts w:ascii="Times New Roman" w:hAnsi="Times New Roman"/>
          <w:color w:val="000000"/>
          <w:sz w:val="28"/>
        </w:rPr>
        <w:t>ательный портал.</w:t>
      </w:r>
      <w:r>
        <w:rPr>
          <w:sz w:val="28"/>
        </w:rPr>
        <w:br/>
      </w:r>
      <w:r>
        <w:rPr>
          <w:sz w:val="28"/>
        </w:rPr>
        <w:br/>
      </w:r>
      <w:bookmarkStart w:id="25" w:name="a38df3ac-bf82-4b9f-b5cd-98a1300f7f92"/>
      <w:bookmarkEnd w:id="25"/>
    </w:p>
    <w:p w:rsidR="005814F7" w:rsidRDefault="005814F7">
      <w:pPr>
        <w:sectPr w:rsidR="005814F7">
          <w:pgSz w:w="11906" w:h="16383"/>
          <w:pgMar w:top="1134" w:right="850" w:bottom="1134" w:left="1701" w:header="720" w:footer="720" w:gutter="0"/>
          <w:cols w:space="720"/>
        </w:sectPr>
      </w:pPr>
    </w:p>
    <w:bookmarkEnd w:id="22"/>
    <w:p w:rsidR="00BB28E5" w:rsidRDefault="00BB28E5"/>
    <w:sectPr w:rsidR="00BB28E5" w:rsidSect="005814F7">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46383"/>
    <w:multiLevelType w:val="multilevel"/>
    <w:tmpl w:val="CC1ABAA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594688"/>
    <w:multiLevelType w:val="multilevel"/>
    <w:tmpl w:val="28D0040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3776EF9"/>
    <w:multiLevelType w:val="multilevel"/>
    <w:tmpl w:val="2620071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D87490F"/>
    <w:multiLevelType w:val="multilevel"/>
    <w:tmpl w:val="174866D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FDE221D"/>
    <w:multiLevelType w:val="multilevel"/>
    <w:tmpl w:val="E5D2601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1B35BF9"/>
    <w:multiLevelType w:val="multilevel"/>
    <w:tmpl w:val="45ECFFD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0B75E46"/>
    <w:multiLevelType w:val="multilevel"/>
    <w:tmpl w:val="E9C4941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0F660C8"/>
    <w:multiLevelType w:val="multilevel"/>
    <w:tmpl w:val="50DA162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2"/>
  </w:num>
  <w:num w:numId="3">
    <w:abstractNumId w:val="6"/>
  </w:num>
  <w:num w:numId="4">
    <w:abstractNumId w:val="7"/>
  </w:num>
  <w:num w:numId="5">
    <w:abstractNumId w:val="4"/>
  </w:num>
  <w:num w:numId="6">
    <w:abstractNumId w:val="0"/>
  </w:num>
  <w:num w:numId="7">
    <w:abstractNumId w:val="1"/>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5814F7"/>
    <w:rsid w:val="005814F7"/>
    <w:rsid w:val="00AB5F70"/>
    <w:rsid w:val="00BB28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5814F7"/>
    <w:rPr>
      <w:color w:val="0000FF" w:themeColor="hyperlink"/>
      <w:u w:val="single"/>
    </w:rPr>
  </w:style>
  <w:style w:type="table" w:styleId="ac">
    <w:name w:val="Table Grid"/>
    <w:basedOn w:val="a1"/>
    <w:uiPriority w:val="59"/>
    <w:rsid w:val="005814F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hyperlink" Target="https://m.edsoo.ru/1a2520f6" TargetMode="External"/><Relationship Id="rId117" Type="http://schemas.openxmlformats.org/officeDocument/2006/relationships/hyperlink" Target="https://m.edsoo.ru/f465d10e" TargetMode="External"/><Relationship Id="rId21" Type="http://schemas.openxmlformats.org/officeDocument/2006/relationships/hyperlink" Target="https://m.edsoo.ru/3d8ffd32" TargetMode="External"/><Relationship Id="rId42" Type="http://schemas.openxmlformats.org/officeDocument/2006/relationships/hyperlink" Target="https://m.edsoo.ru/79165d15" TargetMode="External"/><Relationship Id="rId47" Type="http://schemas.openxmlformats.org/officeDocument/2006/relationships/hyperlink" Target="https://m.edsoo.ru/66fefadd" TargetMode="External"/><Relationship Id="rId63" Type="http://schemas.openxmlformats.org/officeDocument/2006/relationships/hyperlink" Target="https://m.edsoo.ru/fb1cd0a5" TargetMode="External"/><Relationship Id="rId68" Type="http://schemas.openxmlformats.org/officeDocument/2006/relationships/hyperlink" Target="https://m.edsoo.ru/37d84157" TargetMode="External"/><Relationship Id="rId84" Type="http://schemas.openxmlformats.org/officeDocument/2006/relationships/hyperlink" Target="https://m.edsoo.ru/0341bc2b" TargetMode="External"/><Relationship Id="rId89" Type="http://schemas.openxmlformats.org/officeDocument/2006/relationships/hyperlink" Target="https://m.edsoo.ru/016e25eb" TargetMode="External"/><Relationship Id="rId112" Type="http://schemas.openxmlformats.org/officeDocument/2006/relationships/hyperlink" Target="https://m.edsoo.ru/078cd184" TargetMode="External"/><Relationship Id="rId16" Type="http://schemas.openxmlformats.org/officeDocument/2006/relationships/hyperlink" Target="https://m.edsoo.ru/aecc77cd" TargetMode="External"/><Relationship Id="rId107" Type="http://schemas.openxmlformats.org/officeDocument/2006/relationships/hyperlink" Target="https://m.edsoo.ru/48db7058" TargetMode="External"/><Relationship Id="rId11" Type="http://schemas.openxmlformats.org/officeDocument/2006/relationships/hyperlink" Target="https://m.edsoo.ru/1c209e37" TargetMode="External"/><Relationship Id="rId24" Type="http://schemas.openxmlformats.org/officeDocument/2006/relationships/hyperlink" Target="https://m.edsoo.ru/65c6b106" TargetMode="External"/><Relationship Id="rId32" Type="http://schemas.openxmlformats.org/officeDocument/2006/relationships/hyperlink" Target="https://m.edsoo.ru/2e18f255" TargetMode="External"/><Relationship Id="rId37" Type="http://schemas.openxmlformats.org/officeDocument/2006/relationships/hyperlink" Target="https://m.edsoo.ru/9a0a9e56" TargetMode="External"/><Relationship Id="rId40" Type="http://schemas.openxmlformats.org/officeDocument/2006/relationships/hyperlink" Target="https://m.edsoo.ru/ba545966" TargetMode="External"/><Relationship Id="rId45" Type="http://schemas.openxmlformats.org/officeDocument/2006/relationships/hyperlink" Target="https://m.edsoo.ru/7d18834b" TargetMode="External"/><Relationship Id="rId53" Type="http://schemas.openxmlformats.org/officeDocument/2006/relationships/hyperlink" Target="https://m.edsoo.ru/ec3e2da3" TargetMode="External"/><Relationship Id="rId58" Type="http://schemas.openxmlformats.org/officeDocument/2006/relationships/hyperlink" Target="https://m.edsoo.ru/9f246736" TargetMode="External"/><Relationship Id="rId66" Type="http://schemas.openxmlformats.org/officeDocument/2006/relationships/hyperlink" Target="https://m.edsoo.ru/b9e777d9" TargetMode="External"/><Relationship Id="rId74" Type="http://schemas.openxmlformats.org/officeDocument/2006/relationships/hyperlink" Target="https://m.edsoo.ru/79c10312" TargetMode="External"/><Relationship Id="rId79" Type="http://schemas.openxmlformats.org/officeDocument/2006/relationships/hyperlink" Target="https://m.edsoo.ru/28a6573c" TargetMode="External"/><Relationship Id="rId87" Type="http://schemas.openxmlformats.org/officeDocument/2006/relationships/hyperlink" Target="https://m.edsoo.ru/6054b8c1" TargetMode="External"/><Relationship Id="rId102" Type="http://schemas.openxmlformats.org/officeDocument/2006/relationships/hyperlink" Target="https://m.edsoo.ru/23f4f089" TargetMode="External"/><Relationship Id="rId110" Type="http://schemas.openxmlformats.org/officeDocument/2006/relationships/hyperlink" Target="https://m.edsoo.ru/77c22fc5" TargetMode="External"/><Relationship Id="rId115" Type="http://schemas.openxmlformats.org/officeDocument/2006/relationships/hyperlink" Target="https://m.edsoo.ru/74b2ad91" TargetMode="External"/><Relationship Id="rId5" Type="http://schemas.openxmlformats.org/officeDocument/2006/relationships/hyperlink" Target="https://m.edsoo.ru/1c209e37" TargetMode="External"/><Relationship Id="rId61" Type="http://schemas.openxmlformats.org/officeDocument/2006/relationships/hyperlink" Target="https://m.edsoo.ru/b4ad63ad" TargetMode="External"/><Relationship Id="rId82" Type="http://schemas.openxmlformats.org/officeDocument/2006/relationships/hyperlink" Target="https://m.edsoo.ru/b9146bc0" TargetMode="External"/><Relationship Id="rId90" Type="http://schemas.openxmlformats.org/officeDocument/2006/relationships/hyperlink" Target="https://m.edsoo.ru/c94ba09b" TargetMode="External"/><Relationship Id="rId95" Type="http://schemas.openxmlformats.org/officeDocument/2006/relationships/hyperlink" Target="https://m.edsoo.ru/0b136158" TargetMode="External"/><Relationship Id="rId19" Type="http://schemas.openxmlformats.org/officeDocument/2006/relationships/hyperlink" Target="https://m.edsoo.ru/a63959ed" TargetMode="External"/><Relationship Id="rId14" Type="http://schemas.openxmlformats.org/officeDocument/2006/relationships/hyperlink" Target="https://m.edsoo.ru/1c209e37" TargetMode="External"/><Relationship Id="rId22" Type="http://schemas.openxmlformats.org/officeDocument/2006/relationships/hyperlink" Target="https://m.edsoo.ru/0cc5c4fe" TargetMode="External"/><Relationship Id="rId27" Type="http://schemas.openxmlformats.org/officeDocument/2006/relationships/hyperlink" Target="https://m.edsoo.ru/93ad36b3" TargetMode="External"/><Relationship Id="rId30" Type="http://schemas.openxmlformats.org/officeDocument/2006/relationships/hyperlink" Target="https://m.edsoo.ru/fe733862" TargetMode="External"/><Relationship Id="rId35" Type="http://schemas.openxmlformats.org/officeDocument/2006/relationships/hyperlink" Target="https://m.edsoo.ru/1d434d0f" TargetMode="External"/><Relationship Id="rId43" Type="http://schemas.openxmlformats.org/officeDocument/2006/relationships/hyperlink" Target="https://m.edsoo.ru/635c5087" TargetMode="External"/><Relationship Id="rId48" Type="http://schemas.openxmlformats.org/officeDocument/2006/relationships/hyperlink" Target="https://m.edsoo.ru/a5b7b8e3" TargetMode="External"/><Relationship Id="rId56" Type="http://schemas.openxmlformats.org/officeDocument/2006/relationships/hyperlink" Target="https://m.edsoo.ru/e4972cdc" TargetMode="External"/><Relationship Id="rId64" Type="http://schemas.openxmlformats.org/officeDocument/2006/relationships/hyperlink" Target="https://m.edsoo.ru/074c8865" TargetMode="External"/><Relationship Id="rId69" Type="http://schemas.openxmlformats.org/officeDocument/2006/relationships/hyperlink" Target="https://m.edsoo.ru/5603e30b" TargetMode="External"/><Relationship Id="rId77" Type="http://schemas.openxmlformats.org/officeDocument/2006/relationships/hyperlink" Target="https://m.edsoo.ru/1e053890" TargetMode="External"/><Relationship Id="rId100" Type="http://schemas.openxmlformats.org/officeDocument/2006/relationships/hyperlink" Target="https://m.edsoo.ru/4a33a8ab" TargetMode="External"/><Relationship Id="rId105" Type="http://schemas.openxmlformats.org/officeDocument/2006/relationships/hyperlink" Target="https://m.edsoo.ru/5a827900" TargetMode="External"/><Relationship Id="rId113" Type="http://schemas.openxmlformats.org/officeDocument/2006/relationships/hyperlink" Target="https://m.edsoo.ru/7491efe0" TargetMode="External"/><Relationship Id="rId118" Type="http://schemas.openxmlformats.org/officeDocument/2006/relationships/fontTable" Target="fontTable.xml"/><Relationship Id="rId8" Type="http://schemas.openxmlformats.org/officeDocument/2006/relationships/hyperlink" Target="https://m.edsoo.ru/1c209e37" TargetMode="External"/><Relationship Id="rId51" Type="http://schemas.openxmlformats.org/officeDocument/2006/relationships/hyperlink" Target="https://m.edsoo.ru/5fa0b3ce" TargetMode="External"/><Relationship Id="rId72" Type="http://schemas.openxmlformats.org/officeDocument/2006/relationships/hyperlink" Target="https://m.edsoo.ru/235171b3" TargetMode="External"/><Relationship Id="rId80" Type="http://schemas.openxmlformats.org/officeDocument/2006/relationships/hyperlink" Target="https://m.edsoo.ru/098bedad" TargetMode="External"/><Relationship Id="rId85" Type="http://schemas.openxmlformats.org/officeDocument/2006/relationships/hyperlink" Target="https://m.edsoo.ru/bed12a43" TargetMode="External"/><Relationship Id="rId93" Type="http://schemas.openxmlformats.org/officeDocument/2006/relationships/hyperlink" Target="https://m.edsoo.ru/0bde1be8" TargetMode="External"/><Relationship Id="rId98" Type="http://schemas.openxmlformats.org/officeDocument/2006/relationships/hyperlink" Target="https://m.edsoo.ru/d189bde2" TargetMode="External"/><Relationship Id="rId3" Type="http://schemas.openxmlformats.org/officeDocument/2006/relationships/settings" Target="settings.xml"/><Relationship Id="rId12" Type="http://schemas.openxmlformats.org/officeDocument/2006/relationships/hyperlink" Target="https://m.edsoo.ru/1c209e37" TargetMode="External"/><Relationship Id="rId17" Type="http://schemas.openxmlformats.org/officeDocument/2006/relationships/hyperlink" Target="https://m.edsoo.ru/2d8a9c99" TargetMode="External"/><Relationship Id="rId25" Type="http://schemas.openxmlformats.org/officeDocument/2006/relationships/hyperlink" Target="https://m.edsoo.ru/258fc245" TargetMode="External"/><Relationship Id="rId33" Type="http://schemas.openxmlformats.org/officeDocument/2006/relationships/hyperlink" Target="https://m.edsoo.ru/e504d656" TargetMode="External"/><Relationship Id="rId38" Type="http://schemas.openxmlformats.org/officeDocument/2006/relationships/hyperlink" Target="https://m.edsoo.ru/b19f6a5d" TargetMode="External"/><Relationship Id="rId46" Type="http://schemas.openxmlformats.org/officeDocument/2006/relationships/hyperlink" Target="https://m.edsoo.ru/33c477d3" TargetMode="External"/><Relationship Id="rId59" Type="http://schemas.openxmlformats.org/officeDocument/2006/relationships/hyperlink" Target="https://m.edsoo.ru/5b971ef3" TargetMode="External"/><Relationship Id="rId67" Type="http://schemas.openxmlformats.org/officeDocument/2006/relationships/hyperlink" Target="https://m.edsoo.ru/6cdbecef" TargetMode="External"/><Relationship Id="rId103" Type="http://schemas.openxmlformats.org/officeDocument/2006/relationships/hyperlink" Target="https://m.edsoo.ru/dee379eb" TargetMode="External"/><Relationship Id="rId108" Type="http://schemas.openxmlformats.org/officeDocument/2006/relationships/hyperlink" Target="https://m.edsoo.ru/725effc4" TargetMode="External"/><Relationship Id="rId116" Type="http://schemas.openxmlformats.org/officeDocument/2006/relationships/hyperlink" Target="https://m.edsoo.ru/ec24dfc2" TargetMode="External"/><Relationship Id="rId20" Type="http://schemas.openxmlformats.org/officeDocument/2006/relationships/hyperlink" Target="https://m.edsoo.ru/b30dff38" TargetMode="External"/><Relationship Id="rId41" Type="http://schemas.openxmlformats.org/officeDocument/2006/relationships/hyperlink" Target="https://m.edsoo.ru/f85bfc46" TargetMode="External"/><Relationship Id="rId54" Type="http://schemas.openxmlformats.org/officeDocument/2006/relationships/hyperlink" Target="https://m.edsoo.ru/ed9e2a8e" TargetMode="External"/><Relationship Id="rId62" Type="http://schemas.openxmlformats.org/officeDocument/2006/relationships/hyperlink" Target="https://m.edsoo.ru/8a7be683" TargetMode="External"/><Relationship Id="rId70" Type="http://schemas.openxmlformats.org/officeDocument/2006/relationships/hyperlink" Target="https://m.edsoo.ru/a95f5c04" TargetMode="External"/><Relationship Id="rId75" Type="http://schemas.openxmlformats.org/officeDocument/2006/relationships/hyperlink" Target="https://m.edsoo.ru/2faadc3f" TargetMode="External"/><Relationship Id="rId83" Type="http://schemas.openxmlformats.org/officeDocument/2006/relationships/hyperlink" Target="https://m.edsoo.ru/56765e8b" TargetMode="External"/><Relationship Id="rId88" Type="http://schemas.openxmlformats.org/officeDocument/2006/relationships/hyperlink" Target="https://m.edsoo.ru/188f6216" TargetMode="External"/><Relationship Id="rId91" Type="http://schemas.openxmlformats.org/officeDocument/2006/relationships/hyperlink" Target="https://m.edsoo.ru/897dd3b2" TargetMode="External"/><Relationship Id="rId96" Type="http://schemas.openxmlformats.org/officeDocument/2006/relationships/hyperlink" Target="https://m.edsoo.ru/26a03fb7" TargetMode="External"/><Relationship Id="rId111" Type="http://schemas.openxmlformats.org/officeDocument/2006/relationships/hyperlink" Target="https://m.edsoo.ru/1780ba5d" TargetMode="External"/><Relationship Id="rId1" Type="http://schemas.openxmlformats.org/officeDocument/2006/relationships/numbering" Target="numbering.xml"/><Relationship Id="rId6" Type="http://schemas.openxmlformats.org/officeDocument/2006/relationships/hyperlink" Target="https://m.edsoo.ru/1c209e37" TargetMode="External"/><Relationship Id="rId15" Type="http://schemas.openxmlformats.org/officeDocument/2006/relationships/hyperlink" Target="https://m.edsoo.ru/1c209e37" TargetMode="External"/><Relationship Id="rId23" Type="http://schemas.openxmlformats.org/officeDocument/2006/relationships/hyperlink" Target="https://m.edsoo.ru/239c8cb4" TargetMode="External"/><Relationship Id="rId28" Type="http://schemas.openxmlformats.org/officeDocument/2006/relationships/hyperlink" Target="https://m.edsoo.ru/ee1d19b9" TargetMode="External"/><Relationship Id="rId36" Type="http://schemas.openxmlformats.org/officeDocument/2006/relationships/hyperlink" Target="https://m.edsoo.ru/ec26fe5d" TargetMode="External"/><Relationship Id="rId49" Type="http://schemas.openxmlformats.org/officeDocument/2006/relationships/hyperlink" Target="https://m.edsoo.ru/dbee22bc" TargetMode="External"/><Relationship Id="rId57" Type="http://schemas.openxmlformats.org/officeDocument/2006/relationships/hyperlink" Target="https://m.edsoo.ru/52188a7d" TargetMode="External"/><Relationship Id="rId106" Type="http://schemas.openxmlformats.org/officeDocument/2006/relationships/hyperlink" Target="https://m.edsoo.ru/d3a1fe30" TargetMode="External"/><Relationship Id="rId114" Type="http://schemas.openxmlformats.org/officeDocument/2006/relationships/hyperlink" Target="https://m.edsoo.ru/4dffda97" TargetMode="External"/><Relationship Id="rId119" Type="http://schemas.openxmlformats.org/officeDocument/2006/relationships/theme" Target="theme/theme1.xml"/><Relationship Id="rId10" Type="http://schemas.openxmlformats.org/officeDocument/2006/relationships/hyperlink" Target="https://m.edsoo.ru/1c209e37" TargetMode="External"/><Relationship Id="rId31" Type="http://schemas.openxmlformats.org/officeDocument/2006/relationships/hyperlink" Target="https://m.edsoo.ru/2935a9a0" TargetMode="External"/><Relationship Id="rId44" Type="http://schemas.openxmlformats.org/officeDocument/2006/relationships/hyperlink" Target="https://m.edsoo.ru/bd3745f8" TargetMode="External"/><Relationship Id="rId52" Type="http://schemas.openxmlformats.org/officeDocument/2006/relationships/hyperlink" Target="https://m.edsoo.ru/c7c777ed" TargetMode="External"/><Relationship Id="rId60" Type="http://schemas.openxmlformats.org/officeDocument/2006/relationships/hyperlink" Target="https://m.edsoo.ru/2d24e873" TargetMode="External"/><Relationship Id="rId65" Type="http://schemas.openxmlformats.org/officeDocument/2006/relationships/hyperlink" Target="https://m.edsoo.ru/a0fdd5bf" TargetMode="External"/><Relationship Id="rId73" Type="http://schemas.openxmlformats.org/officeDocument/2006/relationships/hyperlink" Target="https://m.edsoo.ru/f47dfefd" TargetMode="External"/><Relationship Id="rId78" Type="http://schemas.openxmlformats.org/officeDocument/2006/relationships/hyperlink" Target="https://m.edsoo.ru/482d3f51" TargetMode="External"/><Relationship Id="rId81" Type="http://schemas.openxmlformats.org/officeDocument/2006/relationships/hyperlink" Target="https://m.edsoo.ru/f7792ba9" TargetMode="External"/><Relationship Id="rId86" Type="http://schemas.openxmlformats.org/officeDocument/2006/relationships/hyperlink" Target="https://m.edsoo.ru/bc15f7f2" TargetMode="External"/><Relationship Id="rId94" Type="http://schemas.openxmlformats.org/officeDocument/2006/relationships/hyperlink" Target="https://m.edsoo.ru/3cef10e5" TargetMode="External"/><Relationship Id="rId99" Type="http://schemas.openxmlformats.org/officeDocument/2006/relationships/hyperlink" Target="https://m.edsoo.ru/810cf1eb" TargetMode="External"/><Relationship Id="rId101" Type="http://schemas.openxmlformats.org/officeDocument/2006/relationships/hyperlink" Target="https://m.edsoo.ru/5caefc1b" TargetMode="External"/><Relationship Id="rId4" Type="http://schemas.openxmlformats.org/officeDocument/2006/relationships/webSettings" Target="webSettings.xml"/><Relationship Id="rId9" Type="http://schemas.openxmlformats.org/officeDocument/2006/relationships/hyperlink" Target="https://m.edsoo.ru/1c209e37" TargetMode="External"/><Relationship Id="rId13" Type="http://schemas.openxmlformats.org/officeDocument/2006/relationships/hyperlink" Target="https://m.edsoo.ru/1c209e37" TargetMode="External"/><Relationship Id="rId18" Type="http://schemas.openxmlformats.org/officeDocument/2006/relationships/hyperlink" Target="https://m.edsoo.ru/db685e73" TargetMode="External"/><Relationship Id="rId39" Type="http://schemas.openxmlformats.org/officeDocument/2006/relationships/hyperlink" Target="https://m.edsoo.ru/0ac11c95" TargetMode="External"/><Relationship Id="rId109" Type="http://schemas.openxmlformats.org/officeDocument/2006/relationships/hyperlink" Target="https://m.edsoo.ru/8efbe78e" TargetMode="External"/><Relationship Id="rId34" Type="http://schemas.openxmlformats.org/officeDocument/2006/relationships/hyperlink" Target="https://m.edsoo.ru/4a28dc02" TargetMode="External"/><Relationship Id="rId50" Type="http://schemas.openxmlformats.org/officeDocument/2006/relationships/hyperlink" Target="https://m.edsoo.ru/6b61b2b4" TargetMode="External"/><Relationship Id="rId55" Type="http://schemas.openxmlformats.org/officeDocument/2006/relationships/hyperlink" Target="https://m.edsoo.ru/ba75dc57" TargetMode="External"/><Relationship Id="rId76" Type="http://schemas.openxmlformats.org/officeDocument/2006/relationships/hyperlink" Target="https://m.edsoo.ru/79853608" TargetMode="External"/><Relationship Id="rId97" Type="http://schemas.openxmlformats.org/officeDocument/2006/relationships/hyperlink" Target="https://m.edsoo.ru/5513d87b" TargetMode="External"/><Relationship Id="rId104" Type="http://schemas.openxmlformats.org/officeDocument/2006/relationships/hyperlink" Target="https://m.edsoo.ru/a28fd74e" TargetMode="External"/><Relationship Id="rId7" Type="http://schemas.openxmlformats.org/officeDocument/2006/relationships/hyperlink" Target="https://m.edsoo.ru/1c209e37" TargetMode="External"/><Relationship Id="rId71" Type="http://schemas.openxmlformats.org/officeDocument/2006/relationships/hyperlink" Target="https://m.edsoo.ru/7ad0020b" TargetMode="External"/><Relationship Id="rId92" Type="http://schemas.openxmlformats.org/officeDocument/2006/relationships/hyperlink" Target="https://m.edsoo.ru/1468bab3" TargetMode="External"/><Relationship Id="rId2" Type="http://schemas.openxmlformats.org/officeDocument/2006/relationships/styles" Target="styles.xml"/><Relationship Id="rId29" Type="http://schemas.openxmlformats.org/officeDocument/2006/relationships/hyperlink" Target="https://m.edsoo.ru/9f4071b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10677</Words>
  <Characters>60865</Characters>
  <Application>Microsoft Office Word</Application>
  <DocSecurity>0</DocSecurity>
  <Lines>507</Lines>
  <Paragraphs>142</Paragraphs>
  <ScaleCrop>false</ScaleCrop>
  <Company>Microsoft</Company>
  <LinksUpToDate>false</LinksUpToDate>
  <CharactersWithSpaces>71400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1-301</dc:creator>
  <cp:lastModifiedBy>1-301</cp:lastModifiedBy>
  <cp:revision>2</cp:revision>
  <dcterms:created xsi:type="dcterms:W3CDTF">2025-04-01T15:21:00Z</dcterms:created>
  <dcterms:modified xsi:type="dcterms:W3CDTF">2025-04-01T15:21:00Z</dcterms:modified>
</cp:coreProperties>
</file>